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DE" w:rsidRPr="004F2FB6" w:rsidRDefault="00E514DE" w:rsidP="004F2FB6">
      <w:pPr>
        <w:shd w:val="clear" w:color="auto" w:fill="FFFFFF"/>
        <w:spacing w:after="144" w:line="242" w:lineRule="atLeast"/>
        <w:outlineLvl w:val="0"/>
        <w:rPr>
          <w:rFonts w:ascii="Arial" w:hAnsi="Arial" w:cs="Arial"/>
          <w:b/>
          <w:bCs/>
          <w:kern w:val="36"/>
          <w:sz w:val="24"/>
          <w:szCs w:val="24"/>
          <w:lang w:eastAsia="ru-RU"/>
        </w:rPr>
      </w:pPr>
      <w:r w:rsidRPr="004F2FB6">
        <w:rPr>
          <w:rFonts w:ascii="Arial" w:hAnsi="Arial" w:cs="Arial"/>
          <w:b/>
          <w:bCs/>
          <w:kern w:val="36"/>
          <w:sz w:val="24"/>
          <w:szCs w:val="24"/>
          <w:lang w:eastAsia="ru-RU"/>
        </w:rPr>
        <w:t>Постановление Правительства РФ от 20.02.2006 N 95 (ред. от 06.08.2015) "О порядке и условиях признания лица инвалидом" (с изм. и доп., вступ. в силу с 01.01.2016)</w:t>
      </w:r>
    </w:p>
    <w:p w:rsidR="00E514DE" w:rsidRPr="004F2FB6" w:rsidRDefault="00E514DE" w:rsidP="004F2FB6">
      <w:pPr>
        <w:shd w:val="clear" w:color="auto" w:fill="FFFFFF"/>
        <w:spacing w:after="0" w:line="29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4F2FB6">
        <w:rPr>
          <w:rFonts w:ascii="Arial" w:hAnsi="Arial" w:cs="Arial"/>
          <w:sz w:val="24"/>
          <w:szCs w:val="24"/>
          <w:lang w:eastAsia="ru-RU"/>
        </w:rPr>
        <w:t> </w:t>
      </w:r>
    </w:p>
    <w:p w:rsidR="00E514DE" w:rsidRPr="008945A9" w:rsidRDefault="00E514DE" w:rsidP="008945A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hyperlink r:id="rId5" w:history="1">
        <w:r w:rsidRPr="008945A9">
          <w:rPr>
            <w:rFonts w:ascii="Times New Roman" w:hAnsi="Times New Roman"/>
            <w:sz w:val="24"/>
            <w:szCs w:val="24"/>
            <w:lang w:eastAsia="ru-RU"/>
          </w:rPr>
          <w:t>Постановление</w:t>
        </w:r>
      </w:hyperlink>
    </w:p>
    <w:p w:rsidR="00E514DE" w:rsidRPr="008945A9" w:rsidRDefault="00E514DE" w:rsidP="008945A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Pr="008945A9">
          <w:rPr>
            <w:rFonts w:ascii="Times New Roman" w:hAnsi="Times New Roman"/>
            <w:sz w:val="24"/>
            <w:szCs w:val="24"/>
            <w:lang w:eastAsia="ru-RU"/>
          </w:rPr>
          <w:t>Правила признания лица инвалидом</w:t>
        </w:r>
      </w:hyperlink>
    </w:p>
    <w:p w:rsidR="00E514DE" w:rsidRPr="0038338A" w:rsidRDefault="00E514DE" w:rsidP="008945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Pr="008945A9">
          <w:rPr>
            <w:rFonts w:ascii="Times New Roman" w:hAnsi="Times New Roman"/>
            <w:sz w:val="24"/>
            <w:szCs w:val="24"/>
            <w:lang w:eastAsia="ru-RU"/>
          </w:rPr>
          <w:t>I. Общие положения</w:t>
        </w:r>
      </w:hyperlink>
    </w:p>
    <w:p w:rsidR="00E514DE" w:rsidRPr="0038338A" w:rsidRDefault="00E514DE" w:rsidP="008945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Pr="0038338A">
          <w:rPr>
            <w:rFonts w:ascii="Times New Roman" w:hAnsi="Times New Roman"/>
            <w:sz w:val="24"/>
            <w:szCs w:val="24"/>
            <w:lang w:eastAsia="ru-RU"/>
          </w:rPr>
          <w:t>II. Условия признания гражданина инвалидом</w:t>
        </w:r>
      </w:hyperlink>
    </w:p>
    <w:p w:rsidR="00E514DE" w:rsidRPr="008945A9" w:rsidRDefault="00E514DE" w:rsidP="008945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Pr="008945A9">
          <w:rPr>
            <w:rFonts w:ascii="Times New Roman" w:hAnsi="Times New Roman"/>
            <w:sz w:val="24"/>
            <w:szCs w:val="24"/>
            <w:lang w:eastAsia="ru-RU"/>
          </w:rPr>
          <w:t>III. Порядок направления гражданина на медико-социальную экспертизу</w:t>
        </w:r>
      </w:hyperlink>
    </w:p>
    <w:p w:rsidR="00E514DE" w:rsidRPr="008945A9" w:rsidRDefault="00E514DE" w:rsidP="008945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Pr="008945A9">
          <w:rPr>
            <w:rFonts w:ascii="Times New Roman" w:hAnsi="Times New Roman"/>
            <w:sz w:val="24"/>
            <w:szCs w:val="24"/>
            <w:lang w:eastAsia="ru-RU"/>
          </w:rPr>
          <w:t>IV. Порядок проведения медико-социальной экспертизы гражданина</w:t>
        </w:r>
      </w:hyperlink>
    </w:p>
    <w:p w:rsidR="00E514DE" w:rsidRPr="008945A9" w:rsidRDefault="00E514DE" w:rsidP="008945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Pr="008945A9">
          <w:rPr>
            <w:rFonts w:ascii="Times New Roman" w:hAnsi="Times New Roman"/>
            <w:sz w:val="24"/>
            <w:szCs w:val="24"/>
            <w:lang w:eastAsia="ru-RU"/>
          </w:rPr>
          <w:t>V. Порядок переосвидетельствования инвалида</w:t>
        </w:r>
      </w:hyperlink>
    </w:p>
    <w:p w:rsidR="00E514DE" w:rsidRPr="008945A9" w:rsidRDefault="00E514DE" w:rsidP="008945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2" w:history="1">
        <w:r w:rsidRPr="008945A9">
          <w:rPr>
            <w:rFonts w:ascii="Times New Roman" w:hAnsi="Times New Roman"/>
            <w:sz w:val="24"/>
            <w:szCs w:val="24"/>
            <w:lang w:eastAsia="ru-RU"/>
          </w:rPr>
          <w:t>VI. Порядок обжалования решений бюро, главного бюро, Федерального бюро</w:t>
        </w:r>
      </w:hyperlink>
    </w:p>
    <w:p w:rsidR="00E514DE" w:rsidRPr="004F2FB6" w:rsidRDefault="00E514DE" w:rsidP="008945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3" w:history="1">
        <w:r w:rsidRPr="008945A9">
          <w:rPr>
            <w:rFonts w:ascii="Times New Roman" w:hAnsi="Times New Roman"/>
            <w:sz w:val="24"/>
            <w:szCs w:val="24"/>
            <w:lang w:eastAsia="ru-RU"/>
          </w:rPr>
          <w:t>Приложение. Перечень заболеваний, дефектов, необратимых морфологических изменений, нарушений функций органов и систем организма, при которых группа инвалидности без указания срока переосвидетельствования (категория "ребенок-инвалид" до достижения гражданином возраста 18 лет) устанавливается гражданам не позднее 2 лет после первичного признания инвалидом (установления категории "ребенок-инвалид")</w:t>
        </w:r>
      </w:hyperlink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</w:p>
    <w:p w:rsidR="00E514DE" w:rsidRDefault="00E514DE" w:rsidP="008945A9">
      <w:pPr>
        <w:pStyle w:val="ConsPlusTitle"/>
        <w:ind w:left="360"/>
        <w:jc w:val="center"/>
        <w:outlineLvl w:val="0"/>
      </w:pPr>
      <w:r>
        <w:t>ПРАВИТЕЛЬСТВО РОССИЙСКОЙ ФЕДЕРАЦИИ</w:t>
      </w:r>
    </w:p>
    <w:p w:rsidR="00E514DE" w:rsidRDefault="00E514DE" w:rsidP="008945A9">
      <w:pPr>
        <w:pStyle w:val="ConsPlusTitle"/>
        <w:ind w:left="360"/>
        <w:jc w:val="center"/>
      </w:pPr>
    </w:p>
    <w:p w:rsidR="00E514DE" w:rsidRDefault="00E514DE" w:rsidP="008945A9">
      <w:pPr>
        <w:pStyle w:val="ConsPlusTitle"/>
        <w:ind w:left="360"/>
        <w:jc w:val="center"/>
      </w:pPr>
      <w:r>
        <w:t>ПОСТАНОВЛЕНИЕ</w:t>
      </w:r>
    </w:p>
    <w:p w:rsidR="00E514DE" w:rsidRDefault="00E514DE" w:rsidP="008945A9">
      <w:pPr>
        <w:pStyle w:val="ConsPlusTitle"/>
        <w:ind w:left="360"/>
        <w:jc w:val="center"/>
      </w:pPr>
      <w:r>
        <w:t xml:space="preserve">от 20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95</w:t>
      </w:r>
    </w:p>
    <w:p w:rsidR="00E514DE" w:rsidRDefault="00E514DE" w:rsidP="008945A9">
      <w:pPr>
        <w:pStyle w:val="ConsPlusTitle"/>
        <w:ind w:left="360"/>
        <w:jc w:val="center"/>
      </w:pPr>
    </w:p>
    <w:p w:rsidR="00E514DE" w:rsidRDefault="00E514DE" w:rsidP="008945A9">
      <w:pPr>
        <w:pStyle w:val="ConsPlusTitle"/>
        <w:ind w:left="360"/>
        <w:jc w:val="center"/>
      </w:pPr>
      <w:r>
        <w:t>О ПОРЯДКЕ И УСЛОВИЯХ ПРИЗНАНИЯ ЛИЦА ИНВАЛИДОМ</w:t>
      </w:r>
    </w:p>
    <w:p w:rsidR="00E514DE" w:rsidRDefault="00E514DE" w:rsidP="008945A9">
      <w:pPr>
        <w:pStyle w:val="ConsPlusNormal"/>
        <w:ind w:left="360"/>
        <w:jc w:val="center"/>
      </w:pPr>
      <w:r>
        <w:t>Список изменяющих документов</w:t>
      </w:r>
    </w:p>
    <w:p w:rsidR="00E514DE" w:rsidRDefault="00E514DE" w:rsidP="008945A9">
      <w:pPr>
        <w:pStyle w:val="ConsPlusNormal"/>
        <w:ind w:left="360"/>
        <w:jc w:val="center"/>
      </w:pPr>
      <w:r>
        <w:t xml:space="preserve">(в ред. Постановлений Правительства РФ от 07.04.2008 </w:t>
      </w:r>
      <w:hyperlink r:id="rId14" w:tooltip="Постановление Правительства РФ от 07.04.2008 N 247 &quot;О внесении изменений в Правила признания лица инвалидом&quot;{КонсультантПлюс}" w:history="1">
        <w:r>
          <w:rPr>
            <w:color w:val="0000FF"/>
          </w:rPr>
          <w:t>N 247</w:t>
        </w:r>
      </w:hyperlink>
      <w:r>
        <w:t>,</w:t>
      </w:r>
    </w:p>
    <w:p w:rsidR="00E514DE" w:rsidRDefault="00E514DE" w:rsidP="008945A9">
      <w:pPr>
        <w:pStyle w:val="ConsPlusNormal"/>
        <w:ind w:left="360"/>
        <w:jc w:val="center"/>
      </w:pPr>
      <w:r>
        <w:t xml:space="preserve">от 30.12.2009 </w:t>
      </w:r>
      <w:hyperlink r:id="rId15" w:tooltip="Постановление Правительства РФ от 30.12.2009 N 1121 &quot;О внесении изменений в Правила признания лица инвалидом&quot;{КонсультантПлюс}" w:history="1">
        <w:r>
          <w:rPr>
            <w:color w:val="0000FF"/>
          </w:rPr>
          <w:t>N 1121</w:t>
        </w:r>
      </w:hyperlink>
      <w:r>
        <w:t xml:space="preserve">, от 06.02.2012 </w:t>
      </w:r>
      <w:hyperlink r:id="rId16" w:tooltip="Постановление Правительства РФ от 06.02.2012 N 89 &quot;О внесении изменений в Правила признания лица инвалидом&quot;{КонсультантПлюс}" w:history="1">
        <w:r>
          <w:rPr>
            <w:color w:val="0000FF"/>
          </w:rPr>
          <w:t>N 89</w:t>
        </w:r>
      </w:hyperlink>
      <w:r>
        <w:t xml:space="preserve">, от 16.04.2012 </w:t>
      </w:r>
      <w:hyperlink r:id="rId17" w:tooltip="Постановление Правительства РФ от 16.04.2012 N 318 &quot;О внесении изменений в некоторые акты Правительства Российской Федерации по вопросам предоставления отдельных государственных услуг в сфере социальной защиты населения&quot;{КонсультантПлюс}" w:history="1">
        <w:r>
          <w:rPr>
            <w:color w:val="0000FF"/>
          </w:rPr>
          <w:t>N 318</w:t>
        </w:r>
      </w:hyperlink>
      <w:r>
        <w:t>,</w:t>
      </w:r>
    </w:p>
    <w:p w:rsidR="00E514DE" w:rsidRDefault="00E514DE" w:rsidP="008945A9">
      <w:pPr>
        <w:pStyle w:val="ConsPlusNormal"/>
        <w:ind w:left="360"/>
        <w:jc w:val="center"/>
      </w:pPr>
      <w:r>
        <w:t xml:space="preserve">от 04.09.2012 </w:t>
      </w:r>
      <w:hyperlink r:id="rId18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------------ Недействующая редакция{Кон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19" w:tooltip="Постановление Правительства РФ от 06.08.2015 N 805 &quot;О внесении изменений в Правила признания лица инвалидом&quot;{КонсультантПлюс}" w:history="1">
        <w:r>
          <w:rPr>
            <w:color w:val="0000FF"/>
          </w:rPr>
          <w:t>N 805</w:t>
        </w:r>
      </w:hyperlink>
      <w:r>
        <w:t>)</w:t>
      </w:r>
    </w:p>
    <w:p w:rsidR="00E514DE" w:rsidRDefault="00E514DE" w:rsidP="008945A9">
      <w:pPr>
        <w:pStyle w:val="ConsPlusNormal"/>
        <w:ind w:left="360"/>
        <w:jc w:val="both"/>
      </w:pPr>
    </w:p>
    <w:p w:rsidR="00E514DE" w:rsidRDefault="00E514DE" w:rsidP="008945A9">
      <w:pPr>
        <w:pStyle w:val="ConsPlusNormal"/>
        <w:ind w:left="360"/>
        <w:jc w:val="both"/>
      </w:pPr>
      <w:r>
        <w:t xml:space="preserve">В соответствии с Федеральным </w:t>
      </w:r>
      <w:hyperlink r:id="rId20" w:tooltip="Федеральный закон от 24.11.1995 N 181-ФЗ (ред. от 29.12.2015) &quot;О социальной защите инвалидов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1. Утвердить прилагаемые </w:t>
      </w:r>
      <w:hyperlink w:anchor="Par32" w:tooltip="ПРАВИЛА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2. Министерству труда и социальной защиты Российской Федерации с участием общероссийских общественных объединений инвалидов разработать и по согласованию с Министерством здравоохранения Российской Федерации, Министерством образования и науки Российской Федерации и Министерством финансов Российской Федерации утвердить </w:t>
      </w:r>
      <w:hyperlink r:id="rId21" w:tooltip="Приказ Минтруда России от 17.12.2015 N 1024н &quot;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&quot; (Зарегистрировано в Минюсте России 20.01.20" w:history="1">
        <w:r>
          <w:rPr>
            <w:color w:val="0000FF"/>
          </w:rPr>
          <w:t>классификации и критерии</w:t>
        </w:r>
      </w:hyperlink>
      <w:r>
        <w:t>, используемые при осуществлении медико-социальной экспертизы граждан федеральными государственными учреждениями медико-социальной экспертизы.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(в ред. </w:t>
      </w:r>
      <w:hyperlink r:id="rId22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------------ Недействующая редакция{Кон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ar32" w:tooltip="ПРАВИЛА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(в ред. </w:t>
      </w:r>
      <w:hyperlink r:id="rId23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------------ Недействующая редакция{Кон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4. Признать утратившим силу </w:t>
      </w:r>
      <w:hyperlink r:id="rId24" w:tooltip="Постановление Правительства РФ от 13.08.1996 N 965 (ред. от 01.02.2005) &quot;О порядке признания граждан инвалидами&quot; (вместе с &quot;Положением о признании лица инвалидом&quot;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N 965 "О порядке признания граждан инвалидами" (Собрание законодательства Российской Федерации, 1996, N 34, ст. 4127).</w:t>
      </w:r>
    </w:p>
    <w:p w:rsidR="00E514DE" w:rsidRDefault="00E514DE" w:rsidP="008945A9">
      <w:pPr>
        <w:pStyle w:val="ConsPlusNormal"/>
        <w:ind w:left="360"/>
        <w:jc w:val="both"/>
      </w:pPr>
    </w:p>
    <w:p w:rsidR="00E514DE" w:rsidRDefault="00E514DE" w:rsidP="008945A9">
      <w:pPr>
        <w:pStyle w:val="ConsPlusNormal"/>
        <w:ind w:left="360"/>
        <w:jc w:val="right"/>
      </w:pPr>
      <w:r>
        <w:t>Председатель Правительства</w:t>
      </w:r>
    </w:p>
    <w:p w:rsidR="00E514DE" w:rsidRDefault="00E514DE" w:rsidP="008945A9">
      <w:pPr>
        <w:pStyle w:val="ConsPlusNormal"/>
        <w:ind w:left="360"/>
        <w:jc w:val="right"/>
      </w:pPr>
      <w:r>
        <w:t>Российской Федерации</w:t>
      </w:r>
    </w:p>
    <w:p w:rsidR="00E514DE" w:rsidRDefault="00E514DE" w:rsidP="008945A9">
      <w:pPr>
        <w:pStyle w:val="ConsPlusNormal"/>
        <w:ind w:left="360"/>
        <w:jc w:val="right"/>
      </w:pPr>
      <w:r>
        <w:t>М.ФРАДКОВ</w:t>
      </w:r>
    </w:p>
    <w:p w:rsidR="00E514DE" w:rsidRDefault="00E514DE" w:rsidP="008945A9">
      <w:pPr>
        <w:pStyle w:val="ConsPlusNormal"/>
        <w:ind w:left="360"/>
        <w:jc w:val="both"/>
      </w:pPr>
    </w:p>
    <w:p w:rsidR="00E514DE" w:rsidRDefault="00E514DE" w:rsidP="008945A9">
      <w:pPr>
        <w:pStyle w:val="ConsPlusNormal"/>
        <w:ind w:left="360"/>
        <w:jc w:val="both"/>
      </w:pPr>
    </w:p>
    <w:p w:rsidR="00E514DE" w:rsidRDefault="00E514DE" w:rsidP="008945A9">
      <w:pPr>
        <w:pStyle w:val="ConsPlusNormal"/>
        <w:ind w:left="360"/>
        <w:jc w:val="both"/>
      </w:pPr>
    </w:p>
    <w:p w:rsidR="00E514DE" w:rsidRDefault="00E514DE" w:rsidP="008945A9">
      <w:pPr>
        <w:pStyle w:val="ConsPlusNormal"/>
        <w:ind w:left="360"/>
        <w:jc w:val="both"/>
      </w:pPr>
    </w:p>
    <w:p w:rsidR="00E514DE" w:rsidRDefault="00E514DE" w:rsidP="008945A9">
      <w:pPr>
        <w:pStyle w:val="ConsPlusNormal"/>
        <w:ind w:left="360"/>
        <w:jc w:val="both"/>
      </w:pPr>
    </w:p>
    <w:p w:rsidR="00E514DE" w:rsidRDefault="00E514DE" w:rsidP="008945A9">
      <w:pPr>
        <w:pStyle w:val="ConsPlusNormal"/>
        <w:ind w:left="360"/>
        <w:jc w:val="right"/>
        <w:outlineLvl w:val="0"/>
      </w:pPr>
      <w:r>
        <w:t>Утверждены</w:t>
      </w:r>
    </w:p>
    <w:p w:rsidR="00E514DE" w:rsidRDefault="00E514DE" w:rsidP="008945A9">
      <w:pPr>
        <w:pStyle w:val="ConsPlusNormal"/>
        <w:ind w:left="360"/>
        <w:jc w:val="right"/>
      </w:pPr>
      <w:r>
        <w:t>Постановлением Правительства</w:t>
      </w:r>
    </w:p>
    <w:p w:rsidR="00E514DE" w:rsidRDefault="00E514DE" w:rsidP="008945A9">
      <w:pPr>
        <w:pStyle w:val="ConsPlusNormal"/>
        <w:ind w:left="360"/>
        <w:jc w:val="right"/>
      </w:pPr>
      <w:r>
        <w:t>Российской Федерации</w:t>
      </w:r>
    </w:p>
    <w:p w:rsidR="00E514DE" w:rsidRDefault="00E514DE" w:rsidP="008945A9">
      <w:pPr>
        <w:pStyle w:val="ConsPlusNormal"/>
        <w:ind w:left="360"/>
        <w:jc w:val="right"/>
      </w:pPr>
      <w:r>
        <w:t xml:space="preserve">от 20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95</w:t>
      </w:r>
    </w:p>
    <w:p w:rsidR="00E514DE" w:rsidRDefault="00E514DE" w:rsidP="008945A9">
      <w:pPr>
        <w:pStyle w:val="ConsPlusNormal"/>
        <w:ind w:left="360"/>
        <w:jc w:val="both"/>
      </w:pPr>
    </w:p>
    <w:p w:rsidR="00E514DE" w:rsidRDefault="00E514DE" w:rsidP="008945A9">
      <w:pPr>
        <w:pStyle w:val="ConsPlusTitle"/>
        <w:ind w:left="360"/>
        <w:jc w:val="center"/>
      </w:pPr>
      <w:bookmarkStart w:id="0" w:name="Par32"/>
      <w:bookmarkEnd w:id="0"/>
      <w:r>
        <w:t>ПРАВИЛА</w:t>
      </w:r>
    </w:p>
    <w:p w:rsidR="00E514DE" w:rsidRDefault="00E514DE" w:rsidP="008945A9">
      <w:pPr>
        <w:pStyle w:val="ConsPlusTitle"/>
        <w:ind w:left="360"/>
        <w:jc w:val="center"/>
      </w:pPr>
      <w:r>
        <w:t>ПРИЗНАНИЯ ЛИЦА ИНВАЛИДОМ</w:t>
      </w:r>
    </w:p>
    <w:p w:rsidR="00E514DE" w:rsidRDefault="00E514DE" w:rsidP="008945A9">
      <w:pPr>
        <w:pStyle w:val="ConsPlusNormal"/>
        <w:ind w:left="360"/>
        <w:jc w:val="center"/>
      </w:pPr>
      <w:r>
        <w:t>Список изменяющих документов</w:t>
      </w:r>
    </w:p>
    <w:p w:rsidR="00E514DE" w:rsidRDefault="00E514DE" w:rsidP="008945A9">
      <w:pPr>
        <w:pStyle w:val="ConsPlusNormal"/>
        <w:ind w:left="360"/>
        <w:jc w:val="center"/>
      </w:pPr>
      <w:r>
        <w:t xml:space="preserve">(в ред. Постановлений Правительства РФ от 07.04.2008 </w:t>
      </w:r>
      <w:hyperlink r:id="rId25" w:tooltip="Постановление Правительства РФ от 07.04.2008 N 247 &quot;О внесении изменений в Правила признания лица инвалидом&quot;{КонсультантПлюс}" w:history="1">
        <w:r>
          <w:rPr>
            <w:color w:val="0000FF"/>
          </w:rPr>
          <w:t>N 247</w:t>
        </w:r>
      </w:hyperlink>
      <w:r>
        <w:t>,</w:t>
      </w:r>
    </w:p>
    <w:p w:rsidR="00E514DE" w:rsidRDefault="00E514DE" w:rsidP="008945A9">
      <w:pPr>
        <w:pStyle w:val="ConsPlusNormal"/>
        <w:ind w:left="360"/>
        <w:jc w:val="center"/>
      </w:pPr>
      <w:r>
        <w:t xml:space="preserve">от 30.12.2009 </w:t>
      </w:r>
      <w:hyperlink r:id="rId26" w:tooltip="Постановление Правительства РФ от 30.12.2009 N 1121 &quot;О внесении изменений в Правила признания лица инвалидом&quot;{КонсультантПлюс}" w:history="1">
        <w:r>
          <w:rPr>
            <w:color w:val="0000FF"/>
          </w:rPr>
          <w:t>N 1121</w:t>
        </w:r>
      </w:hyperlink>
      <w:r>
        <w:t xml:space="preserve">, от 06.02.2012 </w:t>
      </w:r>
      <w:hyperlink r:id="rId27" w:tooltip="Постановление Правительства РФ от 06.02.2012 N 89 &quot;О внесении изменений в Правила признания лица инвалидом&quot;{КонсультантПлюс}" w:history="1">
        <w:r>
          <w:rPr>
            <w:color w:val="0000FF"/>
          </w:rPr>
          <w:t>N 89</w:t>
        </w:r>
      </w:hyperlink>
      <w:r>
        <w:t>,</w:t>
      </w:r>
    </w:p>
    <w:p w:rsidR="00E514DE" w:rsidRDefault="00E514DE" w:rsidP="008945A9">
      <w:pPr>
        <w:pStyle w:val="ConsPlusNormal"/>
        <w:ind w:left="360"/>
        <w:jc w:val="center"/>
      </w:pPr>
      <w:r>
        <w:t xml:space="preserve">от 16.04.2012 </w:t>
      </w:r>
      <w:hyperlink r:id="rId28" w:tooltip="Постановление Правительства РФ от 16.04.2012 N 318 &quot;О внесении изменений в некоторые акты Правительства Российской Федерации по вопросам предоставления отдельных государственных услуг в сфере социальной защиты населения&quot;{КонсультантПлюс}" w:history="1">
        <w:r>
          <w:rPr>
            <w:color w:val="0000FF"/>
          </w:rPr>
          <w:t>N 318</w:t>
        </w:r>
      </w:hyperlink>
      <w:r>
        <w:t xml:space="preserve">, от 04.09.2012 </w:t>
      </w:r>
      <w:hyperlink r:id="rId29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------------ Недействующая редакция{Кон" w:history="1">
        <w:r>
          <w:rPr>
            <w:color w:val="0000FF"/>
          </w:rPr>
          <w:t>N 882</w:t>
        </w:r>
      </w:hyperlink>
      <w:r>
        <w:t>,</w:t>
      </w:r>
    </w:p>
    <w:p w:rsidR="00E514DE" w:rsidRDefault="00E514DE" w:rsidP="008945A9">
      <w:pPr>
        <w:pStyle w:val="ConsPlusNormal"/>
        <w:ind w:left="360"/>
        <w:jc w:val="center"/>
      </w:pPr>
      <w:r>
        <w:t xml:space="preserve">от 06.08.2015 </w:t>
      </w:r>
      <w:hyperlink r:id="rId30" w:tooltip="Постановление Правительства РФ от 06.08.2015 N 805 &quot;О внесении изменений в Правила признания лица инвалидом&quot;{КонсультантПлюс}" w:history="1">
        <w:r>
          <w:rPr>
            <w:color w:val="0000FF"/>
          </w:rPr>
          <w:t>N 805</w:t>
        </w:r>
      </w:hyperlink>
      <w:r>
        <w:t>)</w:t>
      </w:r>
    </w:p>
    <w:p w:rsidR="00E514DE" w:rsidRDefault="00E514DE" w:rsidP="008945A9">
      <w:pPr>
        <w:pStyle w:val="ConsPlusNormal"/>
        <w:ind w:left="360"/>
        <w:jc w:val="center"/>
      </w:pPr>
    </w:p>
    <w:p w:rsidR="00E514DE" w:rsidRDefault="00E514DE" w:rsidP="008945A9">
      <w:pPr>
        <w:pStyle w:val="ConsPlusNormal"/>
        <w:ind w:left="360"/>
        <w:jc w:val="center"/>
        <w:outlineLvl w:val="1"/>
      </w:pPr>
      <w:bookmarkStart w:id="1" w:name="Par40"/>
      <w:bookmarkEnd w:id="1"/>
      <w:r>
        <w:t>I. Общие положения</w:t>
      </w:r>
    </w:p>
    <w:p w:rsidR="00E514DE" w:rsidRDefault="00E514DE" w:rsidP="008945A9">
      <w:pPr>
        <w:pStyle w:val="ConsPlusNormal"/>
        <w:ind w:left="360"/>
        <w:jc w:val="both"/>
      </w:pPr>
    </w:p>
    <w:p w:rsidR="00E514DE" w:rsidRDefault="00E514DE" w:rsidP="008945A9">
      <w:pPr>
        <w:pStyle w:val="ConsPlusNormal"/>
        <w:ind w:left="360"/>
        <w:jc w:val="both"/>
      </w:pPr>
      <w:r>
        <w:t xml:space="preserve">1. Настоящие Правила определяют в соответствии с Федеральным </w:t>
      </w:r>
      <w:hyperlink r:id="rId31" w:tooltip="Федеральный закон от 24.11.1995 N 181-ФЗ (ред. от 29.12.2015) &quot;О социальной защите инвалидов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32" w:tooltip="Приказ Минтруда России от 11.10.2012 N 310н &quot;Об утверждении Порядка организации и деятельности федеральных государственных учреждений медико-социальной экспертизы&quot; (Зарегистрировано в Минюсте России 21.12.2012 N 26297){КонсультантПлюс}" w:history="1">
        <w:r>
          <w:rPr>
            <w:color w:val="0000FF"/>
          </w:rPr>
          <w:t>учреждениями</w:t>
        </w:r>
      </w:hyperlink>
      <w: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2. Признание гражданина инвалидом осуществляется при </w:t>
      </w:r>
      <w:hyperlink r:id="rId33" w:tooltip="Приказ Минтруда России от 29.01.2014 N 59н &quot;Об утверждении Административного регламента по предоставлению государственной услуги по проведению медико-социальной экспертизы&quot; (Зарегистрировано в Минюсте России 02.07.2014 N 32943){КонсультантПлюс}" w:history="1">
        <w:r>
          <w:rPr>
            <w:color w:val="0000FF"/>
          </w:rPr>
          <w:t>проведении</w:t>
        </w:r>
      </w:hyperlink>
      <w:r>
        <w:t xml:space="preserve">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34" w:tooltip="Приказ Минтруда России от 17.12.2015 N 1024н &quot;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&quot; (Зарегистрировано в Минюсте России 20.01.20" w:history="1">
        <w:r>
          <w:rPr>
            <w:color w:val="0000FF"/>
          </w:rPr>
          <w:t>классификаций и критериев,</w:t>
        </w:r>
      </w:hyperlink>
      <w:r>
        <w:t xml:space="preserve"> утверждаемых Министерством труда и социальной защиты Российской Федерации.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(в ред. </w:t>
      </w:r>
      <w:hyperlink r:id="rId35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------------ Недействующая редакция{Кон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E514DE" w:rsidRDefault="00E514DE" w:rsidP="008945A9">
      <w:pPr>
        <w:pStyle w:val="ConsPlusNormal"/>
        <w:ind w:left="360"/>
        <w:jc w:val="both"/>
      </w:pPr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(в ред. </w:t>
      </w:r>
      <w:hyperlink r:id="rId36" w:tooltip="Постановление Правительства РФ от 30.12.2009 N 1121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37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>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E514DE" w:rsidRDefault="00E514DE" w:rsidP="008945A9">
      <w:pPr>
        <w:pStyle w:val="ConsPlusNormal"/>
        <w:ind w:left="360"/>
        <w:jc w:val="both"/>
      </w:pPr>
    </w:p>
    <w:p w:rsidR="00E514DE" w:rsidRDefault="00E514DE" w:rsidP="008945A9">
      <w:pPr>
        <w:pStyle w:val="ConsPlusNormal"/>
        <w:ind w:left="360"/>
        <w:jc w:val="center"/>
        <w:outlineLvl w:val="1"/>
      </w:pPr>
      <w:r>
        <w:t>II. Условия признания гражданина инвалидом</w:t>
      </w:r>
    </w:p>
    <w:p w:rsidR="00E514DE" w:rsidRDefault="00E514DE" w:rsidP="008945A9">
      <w:pPr>
        <w:pStyle w:val="ConsPlusNormal"/>
        <w:ind w:left="360"/>
        <w:jc w:val="both"/>
      </w:pPr>
    </w:p>
    <w:p w:rsidR="00E514DE" w:rsidRDefault="00E514DE" w:rsidP="008945A9">
      <w:pPr>
        <w:pStyle w:val="ConsPlusNormal"/>
        <w:ind w:left="360"/>
        <w:jc w:val="both"/>
      </w:pPr>
      <w:bookmarkStart w:id="2" w:name="Par51"/>
      <w:bookmarkEnd w:id="2"/>
      <w:r>
        <w:t>5. Условиями признания гражданина инвалидом являются:</w:t>
      </w:r>
    </w:p>
    <w:p w:rsidR="00E514DE" w:rsidRDefault="00E514DE" w:rsidP="008945A9">
      <w:pPr>
        <w:pStyle w:val="ConsPlusNormal"/>
        <w:ind w:left="36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E514DE" w:rsidRDefault="00E514DE" w:rsidP="008945A9">
      <w:pPr>
        <w:pStyle w:val="ConsPlusNormal"/>
        <w:ind w:left="36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E514DE" w:rsidRDefault="00E514DE" w:rsidP="008945A9">
      <w:pPr>
        <w:pStyle w:val="ConsPlusNormal"/>
        <w:ind w:left="360"/>
        <w:jc w:val="both"/>
      </w:pPr>
      <w:r>
        <w:t>в) необходимость в мерах социальной защиты, включая реабилитацию и абилитацию.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(в ред. </w:t>
      </w:r>
      <w:hyperlink r:id="rId38" w:tooltip="Постановление Правительства РФ от 06.08.2015 N 805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6. Наличие одного из указанных в </w:t>
      </w:r>
      <w:hyperlink w:anchor="Par51" w:tooltip="5. Условиями признания гражданина инвалидом являются: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E514DE" w:rsidRDefault="00E514DE" w:rsidP="008945A9">
      <w:pPr>
        <w:pStyle w:val="ConsPlusNormal"/>
        <w:ind w:left="36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(в ред. </w:t>
      </w:r>
      <w:hyperlink r:id="rId39" w:tooltip="Постановление Правительства РФ от 06.08.2015 N 805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8. Утратил силу c 1 января 2010 года. - </w:t>
      </w:r>
      <w:hyperlink r:id="rId40" w:tooltip="Постановление Правительства РФ от 30.12.2009 N 1121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E514DE" w:rsidRDefault="00E514DE" w:rsidP="008945A9">
      <w:pPr>
        <w:pStyle w:val="ConsPlusNormal"/>
        <w:ind w:left="360"/>
        <w:jc w:val="both"/>
      </w:pPr>
      <w:r>
        <w:t>9. Инвалидность I группы устанавливается на 2 года, II и III групп - на 1 год.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Абзац утратил силу c 1 января 2010 года. - </w:t>
      </w:r>
      <w:hyperlink r:id="rId41" w:tooltip="Постановление Правительства РФ от 30.12.2009 N 1121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E514DE" w:rsidRDefault="00E514DE" w:rsidP="008945A9">
      <w:pPr>
        <w:pStyle w:val="ConsPlusNormal"/>
        <w:ind w:left="360"/>
        <w:jc w:val="both"/>
      </w:pPr>
      <w:r>
        <w:t>10. Категория "ребенок-инвалид" устанавливается на 1 год, 2 года, 5 лет либо до достижения гражданином возраста 18 лет.</w:t>
      </w:r>
    </w:p>
    <w:p w:rsidR="00E514DE" w:rsidRDefault="00E514DE" w:rsidP="008945A9">
      <w:pPr>
        <w:pStyle w:val="ConsPlusNormal"/>
        <w:ind w:left="360"/>
        <w:jc w:val="both"/>
      </w:pPr>
      <w:r>
        <w:t>Категория "ребенок-инвалид" сроком на 5 лет устанавливается при повторном освидетельствовании в случае достижения первой полной ремиссии злокачественного новообразования, в том числе при любой форме острого или хронического лейкоза.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(п. 10 в ред. </w:t>
      </w:r>
      <w:hyperlink r:id="rId42" w:tooltip="Постановление Правительства РФ от 06.02.2012 N 89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89)</w:t>
      </w:r>
    </w:p>
    <w:p w:rsidR="00E514DE" w:rsidRDefault="00E514DE" w:rsidP="008945A9">
      <w:pPr>
        <w:pStyle w:val="ConsPlusNormal"/>
        <w:ind w:left="360"/>
        <w:jc w:val="both"/>
      </w:pPr>
      <w: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E514DE" w:rsidRDefault="00E514DE" w:rsidP="008945A9">
      <w:pPr>
        <w:pStyle w:val="ConsPlusNormal"/>
        <w:ind w:left="36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E514DE" w:rsidRDefault="00E514DE" w:rsidP="008945A9">
      <w:pPr>
        <w:pStyle w:val="ConsPlusNormal"/>
        <w:ind w:left="360"/>
        <w:jc w:val="both"/>
      </w:pPr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E514DE" w:rsidRDefault="00E514DE" w:rsidP="008945A9">
      <w:pPr>
        <w:pStyle w:val="ConsPlusNormal"/>
        <w:ind w:left="360"/>
        <w:jc w:val="both"/>
      </w:pPr>
      <w:bookmarkStart w:id="3" w:name="Par68"/>
      <w:bookmarkEnd w:id="3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 по перечню согласно </w:t>
      </w:r>
      <w:hyperlink w:anchor="Par184" w:tooltip="ПЕРЕЧЕНЬ" w:history="1">
        <w:r>
          <w:rPr>
            <w:color w:val="0000FF"/>
          </w:rPr>
          <w:t>приложению</w:t>
        </w:r>
      </w:hyperlink>
      <w:r>
        <w:t>;</w:t>
      </w:r>
    </w:p>
    <w:p w:rsidR="00E514DE" w:rsidRDefault="00E514DE" w:rsidP="008945A9">
      <w:pPr>
        <w:pStyle w:val="ConsPlusNormal"/>
        <w:ind w:left="360"/>
        <w:jc w:val="both"/>
      </w:pPr>
      <w:bookmarkStart w:id="4" w:name="Par69"/>
      <w:bookmarkEnd w:id="4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ar184" w:tooltip="ПЕРЕЧЕНЬ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(в ред. </w:t>
      </w:r>
      <w:hyperlink r:id="rId43" w:tooltip="Постановление Правительства РФ от 06.08.2015 N 805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E514DE" w:rsidRDefault="00E514DE" w:rsidP="008945A9">
      <w:pPr>
        <w:pStyle w:val="ConsPlusNormal"/>
        <w:ind w:left="360"/>
        <w:jc w:val="both"/>
      </w:pPr>
      <w:r>
        <w:t>не позднее 6 лет после первичного установления категории "ребенок-инвалид" в случае рецидивирующего или осложненного течения злокачественного новообразования у детей, в том числе при любой форме острого или хронического лейкоза, а также в случае присоединения других заболеваний, осложняющих течение злокачественного новообразования.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(абзац введен </w:t>
      </w:r>
      <w:hyperlink r:id="rId44" w:tooltip="Постановление Правительства РФ от 06.02.2012 N 89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06.02.2012 N 89)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ar68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 по перечню согласно приложению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69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ar92" w:tooltip="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(в ред. </w:t>
      </w:r>
      <w:hyperlink r:id="rId45" w:tooltip="Постановление Правительства РФ от 06.08.2015 N 805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Гражданам, обратившимся в бюро самостоятельно в соответствии с </w:t>
      </w:r>
      <w:hyperlink w:anchor="Par97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ar97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" w:history="1">
        <w:r>
          <w:rPr>
            <w:color w:val="0000FF"/>
          </w:rPr>
          <w:t>пунктом</w:t>
        </w:r>
      </w:hyperlink>
      <w:r>
        <w:t xml:space="preserve"> реабилитационных или абилитационных мероприятий.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(в ред. </w:t>
      </w:r>
      <w:hyperlink r:id="rId46" w:tooltip="Постановление Правительства РФ от 06.08.2015 N 805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(п. 13 в ред. </w:t>
      </w:r>
      <w:hyperlink r:id="rId47" w:tooltip="Постановление Правительства РФ от 07.04.2008 N 247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ar151" w:tooltip="V. Порядок переосвидетельствования инвалида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ar68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 по перечню согласно приложению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69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группы инвалидности впервые после достижения возраста 18 лет.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(п. 13.1 введен </w:t>
      </w:r>
      <w:hyperlink r:id="rId48" w:tooltip="Постановление Правительства РФ от 07.04.2008 N 247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247)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14. В случае признания гражданина инвалидом в качестве причины инвалидности указываются общее заболевание, трудовое увечье, профессиональное заболевание, инвалидность с детства, инвалидность с детства вследствие ранения (контузии, увечья), связанная с боевыми действиями в период Великой Отечественной войны, военная травма, заболевание, полученное в период военной службы, инвалидность, связанная с катастрофой на Чернобыльской АЭС, последствиями радиационных воздействий и непосредственным участием в деятельности подразделений особого риска, а также иные причины, установленные </w:t>
      </w:r>
      <w:hyperlink r:id="rId49" w:tooltip="Постановление Минтруда РФ от 15.04.2003 N 17 (ред. от 29.04.2005) &quot;Об утверждении разъяснения &quot;Об определении федеральными государственными учреждениями медико-социальной экспертизы причин инвалидности&quot; (вместе с разъяснением Минтруда РФ от 15.04.2003 N 1) (За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514DE" w:rsidRDefault="00E514DE" w:rsidP="008945A9">
      <w:pPr>
        <w:pStyle w:val="ConsPlusNormal"/>
        <w:ind w:left="36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E514DE" w:rsidRDefault="00E514DE" w:rsidP="008945A9">
      <w:pPr>
        <w:pStyle w:val="ConsPlusNormal"/>
        <w:ind w:left="360"/>
        <w:jc w:val="both"/>
      </w:pPr>
    </w:p>
    <w:p w:rsidR="00E514DE" w:rsidRDefault="00E514DE" w:rsidP="008945A9">
      <w:pPr>
        <w:pStyle w:val="ConsPlusNormal"/>
        <w:ind w:left="360"/>
        <w:jc w:val="center"/>
        <w:outlineLvl w:val="1"/>
      </w:pPr>
      <w:r>
        <w:t>III. Порядок направления гражданина</w:t>
      </w:r>
    </w:p>
    <w:p w:rsidR="00E514DE" w:rsidRDefault="00E514DE" w:rsidP="008945A9">
      <w:pPr>
        <w:pStyle w:val="ConsPlusNormal"/>
        <w:ind w:left="360"/>
        <w:jc w:val="center"/>
      </w:pPr>
      <w:r>
        <w:t>на медико-социальную экспертизу</w:t>
      </w:r>
    </w:p>
    <w:p w:rsidR="00E514DE" w:rsidRDefault="00E514DE" w:rsidP="008945A9">
      <w:pPr>
        <w:pStyle w:val="ConsPlusNormal"/>
        <w:ind w:left="360"/>
        <w:jc w:val="both"/>
      </w:pPr>
    </w:p>
    <w:p w:rsidR="00E514DE" w:rsidRDefault="00E514DE" w:rsidP="008945A9">
      <w:pPr>
        <w:pStyle w:val="ConsPlusNormal"/>
        <w:ind w:left="36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(в ред. </w:t>
      </w:r>
      <w:hyperlink r:id="rId50" w:tooltip="Постановление Правительства РФ от 06.08.2015 N 805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E514DE" w:rsidRDefault="00E514DE" w:rsidP="008945A9">
      <w:pPr>
        <w:pStyle w:val="ConsPlusNormal"/>
        <w:ind w:left="360"/>
        <w:jc w:val="both"/>
      </w:pPr>
      <w:bookmarkStart w:id="5" w:name="Par88"/>
      <w:bookmarkEnd w:id="5"/>
      <w:r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(в ред. </w:t>
      </w:r>
      <w:hyperlink r:id="rId51" w:tooltip="Постановление Правительства РФ от 06.08.2015 N 805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При этом в направлении на медико-социальную экспертизу, </w:t>
      </w:r>
      <w:hyperlink r:id="rId52" w:tooltip="Приказ Минздравсоцразвития РФ от 31.01.2007 N 77 (ред. от 28.10.2009) &quot;Об утверждении формы направления на медико-социальную экспертизу организацией, оказывающей лечебно-профилактическую помощь&quot; (Зарегистрировано в Минюсте РФ 12.03.2007 N 9089){КонсультантПлюс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или абилитационных мероприятий.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(в ред. Постановлений Правительства РФ от 04.09.2012 </w:t>
      </w:r>
      <w:hyperlink r:id="rId53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------------ Недействующая редакция{Кон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54" w:tooltip="Постановление Правительства РФ от 06.08.2015 N 805 &quot;О внесении изменений в Правила признания лица инвалидом&quot;{КонсультантПлюс}" w:history="1">
        <w:r>
          <w:rPr>
            <w:color w:val="0000FF"/>
          </w:rPr>
          <w:t>N 805</w:t>
        </w:r>
      </w:hyperlink>
      <w:r>
        <w:t>)</w:t>
      </w:r>
    </w:p>
    <w:p w:rsidR="00E514DE" w:rsidRDefault="00E514DE" w:rsidP="008945A9">
      <w:pPr>
        <w:pStyle w:val="ConsPlusNormal"/>
        <w:ind w:left="360"/>
        <w:jc w:val="both"/>
      </w:pPr>
      <w:bookmarkStart w:id="6" w:name="Par92"/>
      <w:bookmarkEnd w:id="6"/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E514DE" w:rsidRDefault="00E514DE" w:rsidP="008945A9">
      <w:pPr>
        <w:pStyle w:val="ConsPlusNormal"/>
        <w:ind w:left="360"/>
        <w:jc w:val="both"/>
      </w:pPr>
      <w:hyperlink r:id="rId55" w:tooltip="Приказ Минздравсоцразвития РФ от 25.12.2006 N 874 (ред. от 28.10.2009) &quot;Об утверждении формы Направления на медико-социальную экспертизу, выдаваемого органом, осуществляющим пенсионное обеспечение, или органом социальной защиты населения&quot; (Зарегистрировано в М" w:history="1">
        <w:r>
          <w:rPr>
            <w:color w:val="0000FF"/>
          </w:rPr>
          <w:t>Форма</w:t>
        </w:r>
      </w:hyperlink>
      <w:r>
        <w:t xml:space="preserve">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(в ред. </w:t>
      </w:r>
      <w:hyperlink r:id="rId56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------------ Недействующая редакция{Кон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E514DE" w:rsidRDefault="00E514DE" w:rsidP="008945A9">
      <w:pPr>
        <w:pStyle w:val="ConsPlusNormal"/>
        <w:ind w:left="360"/>
        <w:jc w:val="both"/>
      </w:pPr>
      <w: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(в ред. </w:t>
      </w:r>
      <w:hyperlink r:id="rId57" w:tooltip="Постановление Правительства РФ от 06.08.2015 N 805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E514DE" w:rsidRDefault="00E514DE" w:rsidP="008945A9">
      <w:pPr>
        <w:pStyle w:val="ConsPlusNormal"/>
        <w:ind w:left="360"/>
        <w:jc w:val="both"/>
      </w:pPr>
      <w:bookmarkStart w:id="7" w:name="Par97"/>
      <w:bookmarkEnd w:id="7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hyperlink r:id="rId58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законный представитель</w:t>
        </w:r>
      </w:hyperlink>
      <w:r>
        <w:t>) имеет право обратиться в бюро самостоятельно.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(в ред. </w:t>
      </w:r>
      <w:hyperlink r:id="rId59" w:tooltip="Постановление Правительства РФ от 06.08.2015 N 805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E514DE" w:rsidRDefault="00E514DE" w:rsidP="008945A9">
      <w:pPr>
        <w:pStyle w:val="ConsPlusNormal"/>
        <w:ind w:left="360"/>
        <w:jc w:val="both"/>
      </w:pPr>
      <w: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(в ред. </w:t>
      </w:r>
      <w:hyperlink r:id="rId60" w:tooltip="Постановление Правительства РФ от 06.08.2015 N 805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19(1). Предусмотренные </w:t>
      </w:r>
      <w:hyperlink w:anchor="Par88" w:tooltip="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ar92" w:tooltip="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ar97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" w:history="1">
        <w:r>
          <w:rPr>
            <w:color w:val="0000FF"/>
          </w:rPr>
          <w:t>пункте 19</w:t>
        </w:r>
      </w:hyperlink>
      <w:r>
        <w:t xml:space="preserve">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(п. 19(1) введен </w:t>
      </w:r>
      <w:hyperlink r:id="rId61" w:tooltip="Постановление Правительства РФ от 16.04.2012 N 318 &quot;О внесении изменений в некоторые акты Правительства Российской Федерации по вопросам предоставления отдельных государственных услуг в сфере социальной защиты населения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318; в ред. </w:t>
      </w:r>
      <w:hyperlink r:id="rId62" w:tooltip="Постановление Правительства РФ от 06.08.2015 N 805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E514DE" w:rsidRDefault="00E514DE" w:rsidP="008945A9">
      <w:pPr>
        <w:pStyle w:val="ConsPlusNormal"/>
        <w:ind w:left="360"/>
        <w:jc w:val="both"/>
      </w:pPr>
    </w:p>
    <w:p w:rsidR="00E514DE" w:rsidRDefault="00E514DE" w:rsidP="008945A9">
      <w:pPr>
        <w:pStyle w:val="ConsPlusNormal"/>
        <w:ind w:left="360"/>
        <w:jc w:val="center"/>
        <w:outlineLvl w:val="1"/>
      </w:pPr>
      <w:bookmarkStart w:id="8" w:name="Par104"/>
      <w:bookmarkEnd w:id="8"/>
      <w:r>
        <w:t>IV. Порядок проведения медико-социальной</w:t>
      </w:r>
    </w:p>
    <w:p w:rsidR="00E514DE" w:rsidRDefault="00E514DE" w:rsidP="008945A9">
      <w:pPr>
        <w:pStyle w:val="ConsPlusNormal"/>
        <w:ind w:left="360"/>
        <w:jc w:val="center"/>
      </w:pPr>
      <w:r>
        <w:t>экспертизы гражданина</w:t>
      </w:r>
    </w:p>
    <w:p w:rsidR="00E514DE" w:rsidRDefault="00E514DE" w:rsidP="008945A9">
      <w:pPr>
        <w:pStyle w:val="ConsPlusNormal"/>
        <w:ind w:left="360"/>
        <w:jc w:val="both"/>
      </w:pPr>
    </w:p>
    <w:p w:rsidR="00E514DE" w:rsidRDefault="00E514DE" w:rsidP="008945A9">
      <w:pPr>
        <w:pStyle w:val="ConsPlusNormal"/>
        <w:ind w:left="360"/>
        <w:jc w:val="both"/>
      </w:pPr>
      <w: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E514DE" w:rsidRDefault="00E514DE" w:rsidP="008945A9">
      <w:pPr>
        <w:pStyle w:val="ConsPlusNormal"/>
        <w:ind w:left="360"/>
        <w:jc w:val="both"/>
      </w:pPr>
      <w: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E514DE" w:rsidRDefault="00E514DE" w:rsidP="008945A9">
      <w:pPr>
        <w:pStyle w:val="ConsPlusNormal"/>
        <w:ind w:left="360"/>
        <w:jc w:val="both"/>
      </w:pPr>
      <w: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E514DE" w:rsidRDefault="00E514DE" w:rsidP="008945A9">
      <w:pPr>
        <w:pStyle w:val="ConsPlusNormal"/>
        <w:ind w:left="360"/>
        <w:jc w:val="both"/>
      </w:pPr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(в ред. </w:t>
      </w:r>
      <w:hyperlink r:id="rId63" w:tooltip="Постановление Правительства РФ от 06.08.2015 N 805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24. Медико-социальная экспертиза проводится по заявлению гражданина (его </w:t>
      </w:r>
      <w:hyperlink r:id="rId64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>).</w:t>
      </w:r>
    </w:p>
    <w:p w:rsidR="00E514DE" w:rsidRDefault="00E514DE" w:rsidP="008945A9">
      <w:pPr>
        <w:pStyle w:val="ConsPlusNormal"/>
        <w:ind w:left="360"/>
        <w:jc w:val="both"/>
      </w:pPr>
      <w: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(в ред. </w:t>
      </w:r>
      <w:hyperlink r:id="rId65" w:tooltip="Постановление Правительства РФ от 06.08.2015 N 805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E514DE" w:rsidRDefault="00E514DE" w:rsidP="008945A9">
      <w:pPr>
        <w:pStyle w:val="ConsPlusNormal"/>
        <w:ind w:left="36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26. При проведении медико-социальной экспертизы гражданина ведется </w:t>
      </w:r>
      <w:hyperlink r:id="rId66" w:tooltip="Приказ Минтруда России от 29.12.2015 N 1171н &quot;Об утверждении формы протокола проведения медико-социальной экспертизы гражданина в федеральном государственном учреждении медико-социальной экспертизы&quot; (Зарегистрировано в Минюсте России 05.02.2016 N 40949){Консул" w:history="1">
        <w:r>
          <w:rPr>
            <w:color w:val="0000FF"/>
          </w:rPr>
          <w:t>протокол</w:t>
        </w:r>
      </w:hyperlink>
      <w:r>
        <w:t>.</w:t>
      </w:r>
    </w:p>
    <w:p w:rsidR="00E514DE" w:rsidRDefault="00E514DE" w:rsidP="008945A9">
      <w:pPr>
        <w:pStyle w:val="ConsPlusNormal"/>
        <w:ind w:left="36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E514DE" w:rsidRDefault="00E514DE" w:rsidP="008945A9">
      <w:pPr>
        <w:pStyle w:val="ConsPlusNormal"/>
        <w:ind w:left="360"/>
        <w:jc w:val="both"/>
      </w:pPr>
      <w: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Решение объявляется гражданину, проходившему медико-социальную экспертизу (его </w:t>
      </w:r>
      <w:hyperlink r:id="rId67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законному представителю</w:t>
        </w:r>
      </w:hyperlink>
      <w:r>
        <w:t>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E514DE" w:rsidRDefault="00E514DE" w:rsidP="008945A9">
      <w:pPr>
        <w:pStyle w:val="ConsPlusNormal"/>
        <w:ind w:left="36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E514DE" w:rsidRDefault="00E514DE" w:rsidP="008945A9">
      <w:pPr>
        <w:pStyle w:val="ConsPlusNormal"/>
        <w:ind w:left="36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E514DE" w:rsidRDefault="00E514DE" w:rsidP="008945A9">
      <w:pPr>
        <w:pStyle w:val="ConsPlusNormal"/>
        <w:ind w:left="360"/>
        <w:jc w:val="both"/>
      </w:pPr>
      <w:hyperlink r:id="rId68" w:tooltip="Приказ Минтруда России от 13.04.2015 N 228н (ред. от 29.12.2015) &quot;Об утверждении формы акта медико-социальной экспертизы гражданина и Порядка его составления&quot; (Зарегистрировано в Минюсте России 28.05.2015 N 37410){КонсультантПлюс}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69" w:tooltip="Приказ Минтруда России от 13.04.2015 N 228н (ред. от 29.12.2015) &quot;Об утверждении формы акта медико-социальной экспертизы гражданина и Порядка его составления&quot; (Зарегистрировано в Минюсте России 28.05.2015 N 37410){КонсультантПлюс}" w:history="1">
        <w:r>
          <w:rPr>
            <w:color w:val="0000FF"/>
          </w:rPr>
          <w:t>форма</w:t>
        </w:r>
      </w:hyperlink>
      <w:r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(в ред. </w:t>
      </w:r>
      <w:hyperlink r:id="rId70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------------ Недействующая редакция{Кон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E514DE" w:rsidRDefault="00E514DE" w:rsidP="008945A9">
      <w:pPr>
        <w:pStyle w:val="ConsPlusNormal"/>
        <w:ind w:left="360"/>
        <w:jc w:val="both"/>
      </w:pPr>
      <w:r>
        <w:t>Срок хранения акта медико-социальной экспертизы гражданина составляет 10 лет.</w:t>
      </w:r>
    </w:p>
    <w:p w:rsidR="00E514DE" w:rsidRDefault="00E514DE" w:rsidP="008945A9">
      <w:pPr>
        <w:pStyle w:val="ConsPlusNormal"/>
        <w:ind w:left="360"/>
        <w:jc w:val="both"/>
      </w:pPr>
      <w:r>
        <w:t>30. При проведении медико-социальной экспертизы гражданина в главном бюро акт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E514DE" w:rsidRDefault="00E514DE" w:rsidP="008945A9">
      <w:pPr>
        <w:pStyle w:val="ConsPlusNormal"/>
        <w:ind w:left="360"/>
        <w:jc w:val="both"/>
      </w:pPr>
      <w:r>
        <w:t>При проведении медико-социальной экспертизы гражданина в Федеральном бюро акт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E514DE" w:rsidRDefault="00E514DE" w:rsidP="008945A9">
      <w:pPr>
        <w:pStyle w:val="ConsPlusNormal"/>
        <w:ind w:left="360"/>
        <w:jc w:val="both"/>
      </w:pPr>
      <w: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(в ред. </w:t>
      </w:r>
      <w:hyperlink r:id="rId71" w:tooltip="Постановление Правительства РФ от 30.12.2009 N 1121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E514DE" w:rsidRDefault="00E514DE" w:rsidP="008945A9">
      <w:pPr>
        <w:pStyle w:val="ConsPlusNormal"/>
        <w:ind w:left="360"/>
        <w:jc w:val="both"/>
      </w:pPr>
      <w: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(в ред. </w:t>
      </w:r>
      <w:hyperlink r:id="rId72" w:tooltip="Постановление Правительства РФ от 06.08.2015 N 805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E514DE" w:rsidRDefault="00E514DE" w:rsidP="008945A9">
      <w:pPr>
        <w:pStyle w:val="ConsPlusNormal"/>
        <w:ind w:left="36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33. В случае отказа гражданина (его </w:t>
      </w:r>
      <w:hyperlink r:id="rId73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>) от дополнительного обследования и предоставления требуемых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запись в акте медико-социальной экспертизы гражданина.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34. Для гражданина, признанного инвалидом, специалистами бюро (главного бюро, Федерального бюро), проводившими медико-социальную экспертизу, разрабатывается </w:t>
      </w:r>
      <w:hyperlink r:id="rId74" w:tooltip="Приказ Минтруда России от 31.07.2015 N 528н (ред. от 27.01.2016) &quot;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" w:history="1">
        <w:r>
          <w:rPr>
            <w:color w:val="0000FF"/>
          </w:rPr>
          <w:t>индивидуальная программа</w:t>
        </w:r>
      </w:hyperlink>
      <w:r>
        <w:t xml:space="preserve"> реабилитации или абилитации, которая утверждается руководителем соответствующего бюро.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(в ред. </w:t>
      </w:r>
      <w:hyperlink r:id="rId75" w:tooltip="Постановление Правительства РФ от 06.08.2015 N 805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E514DE" w:rsidRDefault="00E514DE" w:rsidP="008945A9">
      <w:pPr>
        <w:pStyle w:val="ConsPlusNormal"/>
        <w:ind w:left="360"/>
        <w:jc w:val="both"/>
      </w:pPr>
      <w: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(в ред. </w:t>
      </w:r>
      <w:hyperlink r:id="rId76" w:tooltip="Постановление Правительства РФ от 16.04.2012 N 318 &quot;О внесении изменений в некоторые акты Правительства Российской Федерации по вопросам предоставления отдельных государственных услуг в сфере социальной защиты населе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318)</w:t>
      </w:r>
    </w:p>
    <w:p w:rsidR="00E514DE" w:rsidRDefault="00E514DE" w:rsidP="008945A9">
      <w:pPr>
        <w:pStyle w:val="ConsPlusNormal"/>
        <w:ind w:left="360"/>
        <w:jc w:val="both"/>
      </w:pPr>
      <w:hyperlink r:id="rId77" w:tooltip="Приказ Минздравсоцразвития России от 24.11.2010 N 1031н (ред. от 17.06.2013) &quot;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78" w:tooltip="Приказ Минздравсоцразвития России от 24.11.2010 N 1031н (ред. от 17.06.2013) &quot;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" w:history="1">
        <w:r>
          <w:rPr>
            <w:color w:val="0000FF"/>
          </w:rPr>
          <w:t>форма</w:t>
        </w:r>
      </w:hyperlink>
      <w:r>
        <w:t xml:space="preserve"> выписки утверждаются Министерством труда и социальной защиты Российской Федерации.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(в ред. </w:t>
      </w:r>
      <w:hyperlink r:id="rId79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------------ Недействующая редакция{Кон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E514DE" w:rsidRDefault="00E514DE" w:rsidP="008945A9">
      <w:pPr>
        <w:pStyle w:val="ConsPlusNormal"/>
        <w:ind w:left="360"/>
        <w:jc w:val="both"/>
      </w:pPr>
      <w:r>
        <w:t>Сведения обо всех случаях признания инвалидами военнообязанных или граждан призывного возраста представляются бюро (главным бюро, Федеральным бюро) в соответствующие военные комиссариаты.</w:t>
      </w:r>
    </w:p>
    <w:p w:rsidR="00E514DE" w:rsidRDefault="00E514DE" w:rsidP="008945A9">
      <w:pPr>
        <w:pStyle w:val="ConsPlusNormal"/>
        <w:ind w:left="36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(в ред. Постановлений Правительства РФ от 30.12.2009 </w:t>
      </w:r>
      <w:hyperlink r:id="rId80" w:tooltip="Постановление Правительства РФ от 30.12.2009 N 1121 &quot;О внесении изменений в Правила признания лица инвалидом&quot;{КонсультантПлюс}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81" w:tooltip="Постановление Правительства РФ от 06.08.2015 N 805 &quot;О внесении изменений в Правила признания лица инвалидом&quot;{КонсультантПлюс}" w:history="1">
        <w:r>
          <w:rPr>
            <w:color w:val="0000FF"/>
          </w:rPr>
          <w:t>N 805</w:t>
        </w:r>
      </w:hyperlink>
      <w:r>
        <w:t>)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Порядок составления и формы </w:t>
      </w:r>
      <w:hyperlink r:id="rId82" w:tooltip="Приказ Минздравсоцразвития России от 24.11.2010 N 1031н (ред. от 17.06.2013) &quot;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" w:history="1">
        <w:r>
          <w:rPr>
            <w:color w:val="0000FF"/>
          </w:rPr>
          <w:t>справки</w:t>
        </w:r>
      </w:hyperlink>
      <w:r>
        <w:t xml:space="preserve"> и </w:t>
      </w:r>
      <w:hyperlink r:id="rId83" w:tooltip="Приказ Минтруда России от 31.07.2015 N 528н (ред. от 27.01.2016) &quot;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" w:history="1">
        <w:r>
          <w:rPr>
            <w:color w:val="0000FF"/>
          </w:rPr>
          <w:t>индивидуальной программы</w:t>
        </w:r>
      </w:hyperlink>
      <w:r>
        <w:t xml:space="preserve"> реабилитации или абилитации утверждаются Министерством труда и социальной защиты Российской Федерации.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(в ред. Постановлений Правительства РФ от 04.09.2012 </w:t>
      </w:r>
      <w:hyperlink r:id="rId84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------------ Недействующая редакция{Кон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85" w:tooltip="Постановление Правительства РФ от 06.08.2015 N 805 &quot;О внесении изменений в Правила признания лица инвалидом&quot;{КонсультантПлюс}" w:history="1">
        <w:r>
          <w:rPr>
            <w:color w:val="0000FF"/>
          </w:rPr>
          <w:t>N 805</w:t>
        </w:r>
      </w:hyperlink>
      <w:r>
        <w:t>)</w:t>
      </w:r>
    </w:p>
    <w:p w:rsidR="00E514DE" w:rsidRDefault="00E514DE" w:rsidP="008945A9">
      <w:pPr>
        <w:pStyle w:val="ConsPlusNormal"/>
        <w:ind w:left="36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37. Гражданину, имеющему </w:t>
      </w:r>
      <w:hyperlink r:id="rId86" w:tooltip="Приказ Минздравсоцразвития РФ от 26.04.2011 N 347н &quot;Об утверждении формы бланка листка нетрудоспособности&quot; (Зарегистрировано в Минюсте РФ 10.06.2011 N 21026){КонсультантПлюс}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E514DE" w:rsidRDefault="00E514DE" w:rsidP="008945A9">
      <w:pPr>
        <w:pStyle w:val="ConsPlusNormal"/>
        <w:ind w:left="360"/>
        <w:jc w:val="both"/>
      </w:pPr>
    </w:p>
    <w:p w:rsidR="00E514DE" w:rsidRDefault="00E514DE" w:rsidP="008945A9">
      <w:pPr>
        <w:pStyle w:val="ConsPlusNormal"/>
        <w:ind w:left="360"/>
        <w:jc w:val="center"/>
        <w:outlineLvl w:val="1"/>
      </w:pPr>
      <w:bookmarkStart w:id="9" w:name="Par151"/>
      <w:bookmarkEnd w:id="9"/>
      <w:r>
        <w:t>V. Порядок переосвидетельствования инвалида</w:t>
      </w:r>
    </w:p>
    <w:p w:rsidR="00E514DE" w:rsidRDefault="00E514DE" w:rsidP="008945A9">
      <w:pPr>
        <w:pStyle w:val="ConsPlusNormal"/>
        <w:ind w:left="360"/>
        <w:jc w:val="both"/>
      </w:pPr>
    </w:p>
    <w:p w:rsidR="00E514DE" w:rsidRDefault="00E514DE" w:rsidP="008945A9">
      <w:pPr>
        <w:pStyle w:val="ConsPlusNormal"/>
        <w:ind w:left="36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ar40" w:tooltip="I. Общие положения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ar104" w:tooltip="IV. Порядок проведения медико-социальной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E514DE" w:rsidRDefault="00E514DE" w:rsidP="008945A9">
      <w:pPr>
        <w:pStyle w:val="ConsPlusNormal"/>
        <w:ind w:left="36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87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>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(в ред. </w:t>
      </w:r>
      <w:hyperlink r:id="rId88" w:tooltip="Постановление Правительства РФ от 06.08.2015 N 805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E514DE" w:rsidRDefault="00E514DE" w:rsidP="008945A9">
      <w:pPr>
        <w:pStyle w:val="ConsPlusNormal"/>
        <w:ind w:left="36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E514DE" w:rsidRDefault="00E514DE" w:rsidP="008945A9">
      <w:pPr>
        <w:pStyle w:val="ConsPlusNormal"/>
        <w:ind w:left="360"/>
        <w:jc w:val="both"/>
      </w:pPr>
      <w:r>
        <w:t>41. Переосвидетельствование инвалида ранее установленного срока проводится по его личному заявлению (заявлению его законного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(в ред. </w:t>
      </w:r>
      <w:hyperlink r:id="rId89" w:tooltip="Постановление Правительства РФ от 06.08.2015 N 805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E514DE" w:rsidRDefault="00E514DE" w:rsidP="008945A9">
      <w:pPr>
        <w:pStyle w:val="ConsPlusNormal"/>
        <w:ind w:left="360"/>
        <w:jc w:val="both"/>
      </w:pPr>
    </w:p>
    <w:p w:rsidR="00E514DE" w:rsidRDefault="00E514DE" w:rsidP="008945A9">
      <w:pPr>
        <w:pStyle w:val="ConsPlusNormal"/>
        <w:ind w:left="360"/>
        <w:jc w:val="center"/>
        <w:outlineLvl w:val="1"/>
      </w:pPr>
      <w:r>
        <w:t>VI. Порядок обжалования решений бюро,</w:t>
      </w:r>
    </w:p>
    <w:p w:rsidR="00E514DE" w:rsidRDefault="00E514DE" w:rsidP="008945A9">
      <w:pPr>
        <w:pStyle w:val="ConsPlusNormal"/>
        <w:ind w:left="360"/>
        <w:jc w:val="center"/>
      </w:pPr>
      <w:r>
        <w:t>главного бюро, Федерального бюро</w:t>
      </w:r>
    </w:p>
    <w:p w:rsidR="00E514DE" w:rsidRDefault="00E514DE" w:rsidP="008945A9">
      <w:pPr>
        <w:pStyle w:val="ConsPlusNormal"/>
        <w:ind w:left="360"/>
        <w:jc w:val="both"/>
      </w:pPr>
    </w:p>
    <w:p w:rsidR="00E514DE" w:rsidRDefault="00E514DE" w:rsidP="008945A9">
      <w:pPr>
        <w:pStyle w:val="ConsPlusNormal"/>
        <w:ind w:left="360"/>
        <w:jc w:val="both"/>
      </w:pPr>
      <w:r>
        <w:t xml:space="preserve">42. Гражданин (его </w:t>
      </w:r>
      <w:hyperlink r:id="rId90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законный представитель</w:t>
        </w:r>
      </w:hyperlink>
      <w:r>
        <w:t>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E514DE" w:rsidRDefault="00E514DE" w:rsidP="008945A9">
      <w:pPr>
        <w:pStyle w:val="ConsPlusNormal"/>
        <w:ind w:left="36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E514DE" w:rsidRDefault="00E514DE" w:rsidP="008945A9">
      <w:pPr>
        <w:pStyle w:val="ConsPlusNormal"/>
        <w:ind w:left="360"/>
        <w:jc w:val="both"/>
      </w:pPr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E514DE" w:rsidRDefault="00E514DE" w:rsidP="008945A9">
      <w:pPr>
        <w:pStyle w:val="ConsPlusNormal"/>
        <w:ind w:left="36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E514DE" w:rsidRDefault="00E514DE" w:rsidP="008945A9">
      <w:pPr>
        <w:pStyle w:val="ConsPlusNormal"/>
        <w:ind w:left="360"/>
        <w:jc w:val="both"/>
      </w:pPr>
      <w: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91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законным представителем</w:t>
        </w:r>
      </w:hyperlink>
      <w:r>
        <w:t>) в главное бюро, проводившее медико-социальную экспертизу, либо в Федеральное бюро.</w:t>
      </w:r>
    </w:p>
    <w:p w:rsidR="00E514DE" w:rsidRDefault="00E514DE" w:rsidP="008945A9">
      <w:pPr>
        <w:pStyle w:val="ConsPlusNormal"/>
        <w:ind w:left="360"/>
        <w:jc w:val="both"/>
      </w:pPr>
      <w: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E514DE" w:rsidRDefault="00E514DE" w:rsidP="008945A9">
      <w:pPr>
        <w:pStyle w:val="ConsPlusNormal"/>
        <w:ind w:left="360"/>
        <w:jc w:val="both"/>
      </w:pPr>
      <w:r>
        <w:t>46. Решения бюро, главного бюро, Федерального бюро могут быть обжалованы в суд гражданином (его законным представителем) в порядке, установленном законодательством Российской Федерации.</w:t>
      </w:r>
    </w:p>
    <w:p w:rsidR="00E514DE" w:rsidRDefault="00E514DE" w:rsidP="008945A9">
      <w:pPr>
        <w:pStyle w:val="ConsPlusNormal"/>
        <w:ind w:left="360"/>
        <w:jc w:val="both"/>
      </w:pPr>
    </w:p>
    <w:p w:rsidR="00E514DE" w:rsidRDefault="00E514DE" w:rsidP="008945A9">
      <w:pPr>
        <w:pStyle w:val="ConsPlusNormal"/>
        <w:ind w:left="360"/>
        <w:jc w:val="both"/>
      </w:pPr>
    </w:p>
    <w:p w:rsidR="00E514DE" w:rsidRDefault="00E514DE" w:rsidP="008945A9">
      <w:pPr>
        <w:pStyle w:val="ConsPlusNormal"/>
        <w:ind w:left="360"/>
        <w:jc w:val="both"/>
      </w:pPr>
    </w:p>
    <w:p w:rsidR="00E514DE" w:rsidRDefault="00E514DE" w:rsidP="008945A9">
      <w:pPr>
        <w:pStyle w:val="ConsPlusNormal"/>
        <w:ind w:left="360"/>
        <w:jc w:val="both"/>
      </w:pPr>
    </w:p>
    <w:p w:rsidR="00E514DE" w:rsidRDefault="00E514DE" w:rsidP="008945A9">
      <w:pPr>
        <w:pStyle w:val="ConsPlusNormal"/>
        <w:ind w:left="360"/>
        <w:jc w:val="both"/>
      </w:pPr>
    </w:p>
    <w:p w:rsidR="00E514DE" w:rsidRDefault="00E514DE" w:rsidP="008945A9">
      <w:pPr>
        <w:pStyle w:val="ConsPlusNormal"/>
        <w:ind w:left="360"/>
        <w:jc w:val="right"/>
        <w:outlineLvl w:val="1"/>
      </w:pPr>
      <w:r>
        <w:t>Приложение</w:t>
      </w:r>
    </w:p>
    <w:p w:rsidR="00E514DE" w:rsidRDefault="00E514DE" w:rsidP="008945A9">
      <w:pPr>
        <w:pStyle w:val="ConsPlusNormal"/>
        <w:ind w:left="360"/>
        <w:jc w:val="right"/>
      </w:pPr>
      <w:r>
        <w:t>к Правилам</w:t>
      </w:r>
    </w:p>
    <w:p w:rsidR="00E514DE" w:rsidRDefault="00E514DE" w:rsidP="008945A9">
      <w:pPr>
        <w:pStyle w:val="ConsPlusNormal"/>
        <w:ind w:left="360"/>
        <w:jc w:val="right"/>
      </w:pPr>
      <w:r>
        <w:t>признания лица инвалидом</w:t>
      </w:r>
    </w:p>
    <w:p w:rsidR="00E514DE" w:rsidRDefault="00E514DE" w:rsidP="008945A9">
      <w:pPr>
        <w:pStyle w:val="ConsPlusNormal"/>
        <w:ind w:left="360"/>
        <w:jc w:val="right"/>
      </w:pPr>
      <w:r>
        <w:t>(в редакции</w:t>
      </w:r>
    </w:p>
    <w:p w:rsidR="00E514DE" w:rsidRDefault="00E514DE" w:rsidP="008945A9">
      <w:pPr>
        <w:pStyle w:val="ConsPlusNormal"/>
        <w:ind w:left="360"/>
        <w:jc w:val="right"/>
      </w:pPr>
      <w:r>
        <w:t>Постановления Правительства</w:t>
      </w:r>
    </w:p>
    <w:p w:rsidR="00E514DE" w:rsidRDefault="00E514DE" w:rsidP="008945A9">
      <w:pPr>
        <w:pStyle w:val="ConsPlusNormal"/>
        <w:ind w:left="360"/>
        <w:jc w:val="right"/>
      </w:pPr>
      <w:r>
        <w:t>Российской Федерации</w:t>
      </w:r>
    </w:p>
    <w:p w:rsidR="00E514DE" w:rsidRDefault="00E514DE" w:rsidP="008945A9">
      <w:pPr>
        <w:pStyle w:val="ConsPlusNormal"/>
        <w:ind w:left="360"/>
        <w:jc w:val="right"/>
      </w:pPr>
      <w:r>
        <w:t>от 7 апреля 2008 г. N 247)</w:t>
      </w:r>
    </w:p>
    <w:p w:rsidR="00E514DE" w:rsidRDefault="00E514DE" w:rsidP="008945A9">
      <w:pPr>
        <w:pStyle w:val="ConsPlusNormal"/>
        <w:ind w:left="360"/>
        <w:jc w:val="both"/>
      </w:pPr>
    </w:p>
    <w:p w:rsidR="00E514DE" w:rsidRDefault="00E514DE" w:rsidP="008945A9">
      <w:pPr>
        <w:pStyle w:val="ConsPlusNormal"/>
        <w:ind w:left="360"/>
        <w:jc w:val="center"/>
      </w:pPr>
      <w:bookmarkStart w:id="10" w:name="Par184"/>
      <w:bookmarkEnd w:id="10"/>
      <w:r>
        <w:t>ПЕРЕЧЕНЬ</w:t>
      </w:r>
    </w:p>
    <w:p w:rsidR="00E514DE" w:rsidRDefault="00E514DE" w:rsidP="008945A9">
      <w:pPr>
        <w:pStyle w:val="ConsPlusNormal"/>
        <w:ind w:left="360"/>
        <w:jc w:val="center"/>
      </w:pPr>
      <w:r>
        <w:t>ЗАБОЛЕВАНИЙ, ДЕФЕКТОВ, НЕОБРАТИМЫХ</w:t>
      </w:r>
    </w:p>
    <w:p w:rsidR="00E514DE" w:rsidRDefault="00E514DE" w:rsidP="008945A9">
      <w:pPr>
        <w:pStyle w:val="ConsPlusNormal"/>
        <w:ind w:left="360"/>
        <w:jc w:val="center"/>
      </w:pPr>
      <w:r>
        <w:t>МОРФОЛОГИЧЕСКИХ ИЗМЕНЕНИЙ, НАРУШЕНИЙ ФУНКЦИЙ</w:t>
      </w:r>
    </w:p>
    <w:p w:rsidR="00E514DE" w:rsidRDefault="00E514DE" w:rsidP="008945A9">
      <w:pPr>
        <w:pStyle w:val="ConsPlusNormal"/>
        <w:ind w:left="360"/>
        <w:jc w:val="center"/>
      </w:pPr>
      <w:r>
        <w:t>ОРГАНОВ И СИСТЕМ ОРГАНИЗМА, ПРИ КОТОРЫХ ГРУППА</w:t>
      </w:r>
    </w:p>
    <w:p w:rsidR="00E514DE" w:rsidRDefault="00E514DE" w:rsidP="008945A9">
      <w:pPr>
        <w:pStyle w:val="ConsPlusNormal"/>
        <w:ind w:left="360"/>
        <w:jc w:val="center"/>
      </w:pPr>
      <w:r>
        <w:t>ИНВАЛИДНОСТИ БЕЗ УКАЗАНИЯ СРОКА ПЕРЕОСВИДЕТЕЛЬСТВОВАНИЯ</w:t>
      </w:r>
    </w:p>
    <w:p w:rsidR="00E514DE" w:rsidRDefault="00E514DE" w:rsidP="008945A9">
      <w:pPr>
        <w:pStyle w:val="ConsPlusNormal"/>
        <w:ind w:left="360"/>
        <w:jc w:val="center"/>
      </w:pPr>
      <w:r>
        <w:t>(КАТЕГОРИЯ "РЕБЕНОК-ИНВАЛИД" ДО ДОСТИЖЕНИЯ ГРАЖДАНИНОМ</w:t>
      </w:r>
    </w:p>
    <w:p w:rsidR="00E514DE" w:rsidRDefault="00E514DE" w:rsidP="008945A9">
      <w:pPr>
        <w:pStyle w:val="ConsPlusNormal"/>
        <w:ind w:left="360"/>
        <w:jc w:val="center"/>
      </w:pPr>
      <w:r>
        <w:t>ВОЗРАСТА 18 ЛЕТ) УСТАНАВЛИВАЕТСЯ ГРАЖДАНАМ НЕ ПОЗДНЕЕ</w:t>
      </w:r>
    </w:p>
    <w:p w:rsidR="00E514DE" w:rsidRDefault="00E514DE" w:rsidP="008945A9">
      <w:pPr>
        <w:pStyle w:val="ConsPlusNormal"/>
        <w:ind w:left="360"/>
        <w:jc w:val="center"/>
      </w:pPr>
      <w:r>
        <w:t>2 ЛЕТ ПОСЛЕ ПЕРВИЧНОГО ПРИЗНАНИЯ ИНВАЛИДОМ</w:t>
      </w:r>
    </w:p>
    <w:p w:rsidR="00E514DE" w:rsidRDefault="00E514DE" w:rsidP="008945A9">
      <w:pPr>
        <w:pStyle w:val="ConsPlusNormal"/>
        <w:ind w:left="360"/>
        <w:jc w:val="center"/>
      </w:pPr>
      <w:r>
        <w:t>(УСТАНОВЛЕНИЯ КАТЕГОРИИ "РЕБЕНОК-ИНВАЛИД")</w:t>
      </w:r>
    </w:p>
    <w:p w:rsidR="00E514DE" w:rsidRDefault="00E514DE" w:rsidP="008945A9">
      <w:pPr>
        <w:pStyle w:val="ConsPlusNormal"/>
        <w:ind w:left="360"/>
        <w:jc w:val="center"/>
      </w:pPr>
      <w:r>
        <w:t>Список изменяющих документов</w:t>
      </w:r>
    </w:p>
    <w:p w:rsidR="00E514DE" w:rsidRDefault="00E514DE" w:rsidP="008945A9">
      <w:pPr>
        <w:pStyle w:val="ConsPlusNormal"/>
        <w:ind w:left="360"/>
        <w:jc w:val="center"/>
      </w:pPr>
      <w:r>
        <w:t xml:space="preserve">(введен </w:t>
      </w:r>
      <w:hyperlink r:id="rId92" w:tooltip="Постановление Правительства РФ от 07.04.2008 N 247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247)</w:t>
      </w:r>
    </w:p>
    <w:p w:rsidR="00E514DE" w:rsidRDefault="00E514DE" w:rsidP="008945A9">
      <w:pPr>
        <w:pStyle w:val="ConsPlusNormal"/>
        <w:ind w:left="360"/>
        <w:jc w:val="center"/>
      </w:pPr>
    </w:p>
    <w:p w:rsidR="00E514DE" w:rsidRDefault="00E514DE" w:rsidP="008945A9">
      <w:pPr>
        <w:pStyle w:val="ConsPlusNormal"/>
        <w:ind w:left="360"/>
        <w:jc w:val="both"/>
      </w:pPr>
      <w:r>
        <w:t>1.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лечения, инкурабельность заболевания с выраженными явлениями интоксикации, кахексии и распадом опухоли).</w:t>
      </w:r>
    </w:p>
    <w:p w:rsidR="00E514DE" w:rsidRDefault="00E514DE" w:rsidP="008945A9">
      <w:pPr>
        <w:pStyle w:val="ConsPlusNormal"/>
        <w:ind w:left="360"/>
        <w:jc w:val="both"/>
      </w:pPr>
      <w:r>
        <w:t>2.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E514DE" w:rsidRDefault="00E514DE" w:rsidP="008945A9">
      <w:pPr>
        <w:pStyle w:val="ConsPlusNormal"/>
        <w:ind w:left="360"/>
        <w:jc w:val="both"/>
      </w:pPr>
      <w:r>
        <w:t>3. Неоперабельные доброкачественные новообразования головного и спинного мозга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тетраплегии) и выраженными ликвородинамическими нарушениями.</w:t>
      </w:r>
    </w:p>
    <w:p w:rsidR="00E514DE" w:rsidRDefault="00E514DE" w:rsidP="008945A9">
      <w:pPr>
        <w:pStyle w:val="ConsPlusNormal"/>
        <w:ind w:left="360"/>
        <w:jc w:val="both"/>
      </w:pPr>
      <w:r>
        <w:t>4. Отсутствие гортани после ее оперативного удаления.</w:t>
      </w:r>
    </w:p>
    <w:p w:rsidR="00E514DE" w:rsidRDefault="00E514DE" w:rsidP="008945A9">
      <w:pPr>
        <w:pStyle w:val="ConsPlusNormal"/>
        <w:ind w:left="360"/>
        <w:jc w:val="both"/>
      </w:pPr>
      <w:r>
        <w:t>5. Врожденное и приобретенное слабоумие (выраженная деменция, умственная отсталость тяжелая, умственная отсталость глубокая).</w:t>
      </w:r>
    </w:p>
    <w:p w:rsidR="00E514DE" w:rsidRDefault="00E514DE" w:rsidP="008945A9">
      <w:pPr>
        <w:pStyle w:val="ConsPlusNormal"/>
        <w:ind w:left="360"/>
        <w:jc w:val="both"/>
      </w:pPr>
      <w:r>
        <w:t>6. Болезни нервной системы с хроническим прогрессирующим течением,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тетраплегии, атаксия, тотальная афазия).</w:t>
      </w:r>
    </w:p>
    <w:p w:rsidR="00E514DE" w:rsidRDefault="00E514DE" w:rsidP="008945A9">
      <w:pPr>
        <w:pStyle w:val="ConsPlusNormal"/>
        <w:ind w:left="360"/>
        <w:jc w:val="both"/>
      </w:pPr>
      <w:r>
        <w:t>7. Наследственные прогрессирующие нервно-мышечные заболевания (псевдогипертрофическая миодистрофия Дюшенна, спинальная амиотрофия Верднига-Гоффмана), прогрессирующие нервно-мышечные заболевания с нарушением бульбарных функций, атрофией мышц, нарушением двигательных функций и (или) нарушением бульбарных функций.</w:t>
      </w:r>
    </w:p>
    <w:p w:rsidR="00E514DE" w:rsidRDefault="00E514DE" w:rsidP="008945A9">
      <w:pPr>
        <w:pStyle w:val="ConsPlusNormal"/>
        <w:ind w:left="360"/>
        <w:jc w:val="both"/>
      </w:pPr>
      <w:r>
        <w:t>8. Тяжелые формы нейродегенеративных заболеваний головного мозга (паркинсонизм плюс).</w:t>
      </w:r>
    </w:p>
    <w:p w:rsidR="00E514DE" w:rsidRDefault="00E514DE" w:rsidP="008945A9">
      <w:pPr>
        <w:pStyle w:val="ConsPlusNormal"/>
        <w:ind w:left="360"/>
        <w:jc w:val="both"/>
      </w:pPr>
      <w:r>
        <w:t>9. Полная слепота на оба глаза при неэффективности проводимого лечения; снижение остроты зрения на оба глаза и в лучше видящем глазу до 0,03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E514DE" w:rsidRDefault="00E514DE" w:rsidP="008945A9">
      <w:pPr>
        <w:pStyle w:val="ConsPlusNormal"/>
        <w:ind w:left="360"/>
        <w:jc w:val="both"/>
      </w:pPr>
      <w:r>
        <w:t>10. Полная слепоглухота.</w:t>
      </w:r>
    </w:p>
    <w:p w:rsidR="00E514DE" w:rsidRDefault="00E514DE" w:rsidP="008945A9">
      <w:pPr>
        <w:pStyle w:val="ConsPlusNormal"/>
        <w:ind w:left="360"/>
        <w:jc w:val="both"/>
      </w:pPr>
      <w:r>
        <w:t>11. Врожденная глухота при невозможности слухоэндопротезирования (кохлеарная имплантация).</w:t>
      </w:r>
    </w:p>
    <w:p w:rsidR="00E514DE" w:rsidRDefault="00E514DE" w:rsidP="008945A9">
      <w:pPr>
        <w:pStyle w:val="ConsPlusNormal"/>
        <w:ind w:left="360"/>
        <w:jc w:val="both"/>
      </w:pPr>
      <w:r>
        <w:t>12.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двигательных, речевых, зрительных функций), мышцы сердца (сопровождающиеся недостаточностью кровообращения IIБ - III степени и коронарной недостаточностью III - IV функционального класса), почек (хроническая почечная недостаточность IIБ - III стадии).</w:t>
      </w:r>
    </w:p>
    <w:p w:rsidR="00E514DE" w:rsidRDefault="00E514DE" w:rsidP="008945A9">
      <w:pPr>
        <w:pStyle w:val="ConsPlusNormal"/>
        <w:ind w:left="360"/>
        <w:jc w:val="both"/>
      </w:pPr>
      <w:r>
        <w:t>13.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E514DE" w:rsidRDefault="00E514DE" w:rsidP="008945A9">
      <w:pPr>
        <w:pStyle w:val="ConsPlusNormal"/>
        <w:ind w:left="360"/>
        <w:jc w:val="both"/>
      </w:pPr>
      <w:r>
        <w:t>14.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E514DE" w:rsidRDefault="00E514DE" w:rsidP="008945A9">
      <w:pPr>
        <w:pStyle w:val="ConsPlusNormal"/>
        <w:ind w:left="360"/>
        <w:jc w:val="both"/>
      </w:pPr>
      <w:r>
        <w:t>15. Цирроз печени с гепатоспленомегалией и портальной гипертензией III степени.</w:t>
      </w:r>
    </w:p>
    <w:p w:rsidR="00E514DE" w:rsidRDefault="00E514DE" w:rsidP="008945A9">
      <w:pPr>
        <w:pStyle w:val="ConsPlusNormal"/>
        <w:ind w:left="360"/>
        <w:jc w:val="both"/>
      </w:pPr>
      <w:r>
        <w:t>16. Неустранимые каловые свищи, стомы.</w:t>
      </w:r>
    </w:p>
    <w:p w:rsidR="00E514DE" w:rsidRDefault="00E514DE" w:rsidP="008945A9">
      <w:pPr>
        <w:pStyle w:val="ConsPlusNormal"/>
        <w:ind w:left="360"/>
        <w:jc w:val="both"/>
      </w:pPr>
      <w:r>
        <w:t>17. Резко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E514DE" w:rsidRDefault="00E514DE" w:rsidP="008945A9">
      <w:pPr>
        <w:pStyle w:val="ConsPlusNormal"/>
        <w:ind w:left="360"/>
        <w:jc w:val="both"/>
      </w:pPr>
      <w:r>
        <w:t>18. Терминальная стадия хронической почечной недостаточности.</w:t>
      </w:r>
    </w:p>
    <w:p w:rsidR="00E514DE" w:rsidRDefault="00E514DE" w:rsidP="008945A9">
      <w:pPr>
        <w:pStyle w:val="ConsPlusNormal"/>
        <w:ind w:left="360"/>
        <w:jc w:val="both"/>
      </w:pPr>
      <w:r>
        <w:t>19. Неустранимые мочевые свищи, стомы.</w:t>
      </w:r>
    </w:p>
    <w:p w:rsidR="00E514DE" w:rsidRDefault="00E514DE" w:rsidP="008945A9">
      <w:pPr>
        <w:pStyle w:val="ConsPlusNormal"/>
        <w:ind w:left="360"/>
        <w:jc w:val="both"/>
      </w:pPr>
      <w:r>
        <w:t>20. Врожденные аномалии развития костно-мышечной системы с выраженными стойкими нарушениями функции опоры и передвижения при невозможности корригирования.</w:t>
      </w:r>
    </w:p>
    <w:p w:rsidR="00E514DE" w:rsidRDefault="00E514DE" w:rsidP="008945A9">
      <w:pPr>
        <w:pStyle w:val="ConsPlusNormal"/>
        <w:ind w:left="360"/>
        <w:jc w:val="both"/>
      </w:pPr>
      <w:r>
        <w:t>21. Последствия травматического повреждения головного (спинного) мозга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тетраплегии, атаксия, тотальная афазия) и тяжелым расстройством функции тазовых органов.</w:t>
      </w:r>
    </w:p>
    <w:p w:rsidR="00E514DE" w:rsidRDefault="00E514DE" w:rsidP="008945A9">
      <w:pPr>
        <w:pStyle w:val="ConsPlusNormal"/>
        <w:ind w:left="360"/>
        <w:jc w:val="both"/>
      </w:pPr>
      <w:r>
        <w:t>22.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E514DE" w:rsidRDefault="00E514DE" w:rsidP="008945A9">
      <w:pPr>
        <w:ind w:left="360"/>
      </w:pPr>
      <w:r>
        <w:t>23. Дефекты и деформации нижней конечности: ампутация области тазобедренного сустава, экзартикуляция бедра, культи бедра, голени, отсутствие стоп</w:t>
      </w:r>
    </w:p>
    <w:sectPr w:rsidR="00E514DE" w:rsidSect="0028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F759A"/>
    <w:multiLevelType w:val="multilevel"/>
    <w:tmpl w:val="ADF8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FB6"/>
    <w:rsid w:val="00000481"/>
    <w:rsid w:val="000010ED"/>
    <w:rsid w:val="00002346"/>
    <w:rsid w:val="00005569"/>
    <w:rsid w:val="0000643D"/>
    <w:rsid w:val="0000687B"/>
    <w:rsid w:val="0000719F"/>
    <w:rsid w:val="00011CFD"/>
    <w:rsid w:val="00012EBE"/>
    <w:rsid w:val="00014CFA"/>
    <w:rsid w:val="000150C7"/>
    <w:rsid w:val="000156FB"/>
    <w:rsid w:val="000162D6"/>
    <w:rsid w:val="00020A55"/>
    <w:rsid w:val="00021410"/>
    <w:rsid w:val="00021E08"/>
    <w:rsid w:val="0002361E"/>
    <w:rsid w:val="00026680"/>
    <w:rsid w:val="000271F6"/>
    <w:rsid w:val="00027645"/>
    <w:rsid w:val="000313A6"/>
    <w:rsid w:val="00032B93"/>
    <w:rsid w:val="00036439"/>
    <w:rsid w:val="00036E04"/>
    <w:rsid w:val="00041CF8"/>
    <w:rsid w:val="00044203"/>
    <w:rsid w:val="0004432E"/>
    <w:rsid w:val="00046024"/>
    <w:rsid w:val="000461E6"/>
    <w:rsid w:val="0004710A"/>
    <w:rsid w:val="00047146"/>
    <w:rsid w:val="0004730C"/>
    <w:rsid w:val="00047EA8"/>
    <w:rsid w:val="00051ADC"/>
    <w:rsid w:val="00053B1B"/>
    <w:rsid w:val="00055733"/>
    <w:rsid w:val="00060071"/>
    <w:rsid w:val="000628D6"/>
    <w:rsid w:val="00062AF1"/>
    <w:rsid w:val="00062CC9"/>
    <w:rsid w:val="00064F79"/>
    <w:rsid w:val="00064FC4"/>
    <w:rsid w:val="00065131"/>
    <w:rsid w:val="00066F3B"/>
    <w:rsid w:val="0007038A"/>
    <w:rsid w:val="00074DDC"/>
    <w:rsid w:val="00080248"/>
    <w:rsid w:val="000818F6"/>
    <w:rsid w:val="000823F4"/>
    <w:rsid w:val="00082997"/>
    <w:rsid w:val="000834E5"/>
    <w:rsid w:val="00083969"/>
    <w:rsid w:val="0009070C"/>
    <w:rsid w:val="00094178"/>
    <w:rsid w:val="0009444C"/>
    <w:rsid w:val="00095662"/>
    <w:rsid w:val="00095FD9"/>
    <w:rsid w:val="00096A8A"/>
    <w:rsid w:val="00096D86"/>
    <w:rsid w:val="00097881"/>
    <w:rsid w:val="000A050F"/>
    <w:rsid w:val="000A05C7"/>
    <w:rsid w:val="000A0FCC"/>
    <w:rsid w:val="000A2E31"/>
    <w:rsid w:val="000A3CD3"/>
    <w:rsid w:val="000B02B6"/>
    <w:rsid w:val="000B0A22"/>
    <w:rsid w:val="000B6973"/>
    <w:rsid w:val="000B7C56"/>
    <w:rsid w:val="000C0460"/>
    <w:rsid w:val="000C22F9"/>
    <w:rsid w:val="000C4631"/>
    <w:rsid w:val="000C5FB4"/>
    <w:rsid w:val="000D0C06"/>
    <w:rsid w:val="000D16CD"/>
    <w:rsid w:val="000D1E24"/>
    <w:rsid w:val="000D1E9E"/>
    <w:rsid w:val="000D6421"/>
    <w:rsid w:val="000E020D"/>
    <w:rsid w:val="000E2B70"/>
    <w:rsid w:val="000E5C4A"/>
    <w:rsid w:val="000E6BD8"/>
    <w:rsid w:val="000F14E4"/>
    <w:rsid w:val="000F16CC"/>
    <w:rsid w:val="000F4575"/>
    <w:rsid w:val="000F4A76"/>
    <w:rsid w:val="000F693F"/>
    <w:rsid w:val="0010000C"/>
    <w:rsid w:val="00105B11"/>
    <w:rsid w:val="00107004"/>
    <w:rsid w:val="001104F4"/>
    <w:rsid w:val="001112AB"/>
    <w:rsid w:val="00111503"/>
    <w:rsid w:val="00112F14"/>
    <w:rsid w:val="00115B97"/>
    <w:rsid w:val="00116B6C"/>
    <w:rsid w:val="00120600"/>
    <w:rsid w:val="00120FD9"/>
    <w:rsid w:val="001212A1"/>
    <w:rsid w:val="00121AE6"/>
    <w:rsid w:val="001242F6"/>
    <w:rsid w:val="00125A1A"/>
    <w:rsid w:val="001263E8"/>
    <w:rsid w:val="0012702D"/>
    <w:rsid w:val="0013041E"/>
    <w:rsid w:val="001307DE"/>
    <w:rsid w:val="00132DC9"/>
    <w:rsid w:val="00132E3B"/>
    <w:rsid w:val="00133414"/>
    <w:rsid w:val="00134301"/>
    <w:rsid w:val="00134B84"/>
    <w:rsid w:val="00135E66"/>
    <w:rsid w:val="001366F8"/>
    <w:rsid w:val="00137E29"/>
    <w:rsid w:val="00140143"/>
    <w:rsid w:val="001448B3"/>
    <w:rsid w:val="00145CAD"/>
    <w:rsid w:val="0014626C"/>
    <w:rsid w:val="00146D04"/>
    <w:rsid w:val="00147161"/>
    <w:rsid w:val="00147F08"/>
    <w:rsid w:val="00151F2E"/>
    <w:rsid w:val="001524B3"/>
    <w:rsid w:val="00154C5A"/>
    <w:rsid w:val="001555DF"/>
    <w:rsid w:val="00155703"/>
    <w:rsid w:val="00157077"/>
    <w:rsid w:val="001571F5"/>
    <w:rsid w:val="00160643"/>
    <w:rsid w:val="00161389"/>
    <w:rsid w:val="001632C5"/>
    <w:rsid w:val="0016375A"/>
    <w:rsid w:val="001659FF"/>
    <w:rsid w:val="00166453"/>
    <w:rsid w:val="00166648"/>
    <w:rsid w:val="00166D17"/>
    <w:rsid w:val="00167263"/>
    <w:rsid w:val="001829B5"/>
    <w:rsid w:val="00186EBA"/>
    <w:rsid w:val="001871FC"/>
    <w:rsid w:val="00187D05"/>
    <w:rsid w:val="001918B4"/>
    <w:rsid w:val="001920A3"/>
    <w:rsid w:val="001921D7"/>
    <w:rsid w:val="00192D35"/>
    <w:rsid w:val="00193EFA"/>
    <w:rsid w:val="00194143"/>
    <w:rsid w:val="00194233"/>
    <w:rsid w:val="00194751"/>
    <w:rsid w:val="001957B7"/>
    <w:rsid w:val="001A33AB"/>
    <w:rsid w:val="001A3B6C"/>
    <w:rsid w:val="001A3DF5"/>
    <w:rsid w:val="001A4FA2"/>
    <w:rsid w:val="001A551B"/>
    <w:rsid w:val="001A5FA3"/>
    <w:rsid w:val="001A66C6"/>
    <w:rsid w:val="001A7A64"/>
    <w:rsid w:val="001B1F9E"/>
    <w:rsid w:val="001B70A3"/>
    <w:rsid w:val="001C0187"/>
    <w:rsid w:val="001C13E1"/>
    <w:rsid w:val="001C23A9"/>
    <w:rsid w:val="001C37B7"/>
    <w:rsid w:val="001C402B"/>
    <w:rsid w:val="001C5A1B"/>
    <w:rsid w:val="001C6815"/>
    <w:rsid w:val="001D0298"/>
    <w:rsid w:val="001D100A"/>
    <w:rsid w:val="001D25BF"/>
    <w:rsid w:val="001D2DE0"/>
    <w:rsid w:val="001D379A"/>
    <w:rsid w:val="001D37D8"/>
    <w:rsid w:val="001D6029"/>
    <w:rsid w:val="001E01E8"/>
    <w:rsid w:val="001E2025"/>
    <w:rsid w:val="001E25AA"/>
    <w:rsid w:val="001E32A7"/>
    <w:rsid w:val="001E413F"/>
    <w:rsid w:val="001E7817"/>
    <w:rsid w:val="001F023C"/>
    <w:rsid w:val="001F0E40"/>
    <w:rsid w:val="001F0EC6"/>
    <w:rsid w:val="001F6A81"/>
    <w:rsid w:val="001F6FC1"/>
    <w:rsid w:val="00200D98"/>
    <w:rsid w:val="00206291"/>
    <w:rsid w:val="00210181"/>
    <w:rsid w:val="00211771"/>
    <w:rsid w:val="00213CF5"/>
    <w:rsid w:val="002213C4"/>
    <w:rsid w:val="002220A0"/>
    <w:rsid w:val="002234BC"/>
    <w:rsid w:val="002238C9"/>
    <w:rsid w:val="00223D80"/>
    <w:rsid w:val="00224AB1"/>
    <w:rsid w:val="00224BD1"/>
    <w:rsid w:val="00225CAB"/>
    <w:rsid w:val="0022699C"/>
    <w:rsid w:val="002322BB"/>
    <w:rsid w:val="002322CE"/>
    <w:rsid w:val="00232A0A"/>
    <w:rsid w:val="002369E3"/>
    <w:rsid w:val="0023778D"/>
    <w:rsid w:val="00237EB9"/>
    <w:rsid w:val="00241363"/>
    <w:rsid w:val="002471A4"/>
    <w:rsid w:val="002521BE"/>
    <w:rsid w:val="0025418C"/>
    <w:rsid w:val="00254A53"/>
    <w:rsid w:val="00254AA6"/>
    <w:rsid w:val="002555D3"/>
    <w:rsid w:val="00255A55"/>
    <w:rsid w:val="0026180E"/>
    <w:rsid w:val="00261B5E"/>
    <w:rsid w:val="002624C2"/>
    <w:rsid w:val="00265BD1"/>
    <w:rsid w:val="00272EF6"/>
    <w:rsid w:val="00273222"/>
    <w:rsid w:val="00273C0D"/>
    <w:rsid w:val="0027529E"/>
    <w:rsid w:val="0028141B"/>
    <w:rsid w:val="00282990"/>
    <w:rsid w:val="002839B4"/>
    <w:rsid w:val="0028529D"/>
    <w:rsid w:val="00285CB9"/>
    <w:rsid w:val="00286452"/>
    <w:rsid w:val="002872BB"/>
    <w:rsid w:val="002914FC"/>
    <w:rsid w:val="0029156D"/>
    <w:rsid w:val="00293980"/>
    <w:rsid w:val="00293E0B"/>
    <w:rsid w:val="002948C5"/>
    <w:rsid w:val="00295B08"/>
    <w:rsid w:val="00295FD0"/>
    <w:rsid w:val="00296E68"/>
    <w:rsid w:val="002A0DD2"/>
    <w:rsid w:val="002A1408"/>
    <w:rsid w:val="002A3066"/>
    <w:rsid w:val="002A4DF5"/>
    <w:rsid w:val="002A5813"/>
    <w:rsid w:val="002A7118"/>
    <w:rsid w:val="002B191E"/>
    <w:rsid w:val="002B4150"/>
    <w:rsid w:val="002B5BE9"/>
    <w:rsid w:val="002B5E46"/>
    <w:rsid w:val="002C059B"/>
    <w:rsid w:val="002C0CAF"/>
    <w:rsid w:val="002C166E"/>
    <w:rsid w:val="002C4D49"/>
    <w:rsid w:val="002C64A5"/>
    <w:rsid w:val="002C67EA"/>
    <w:rsid w:val="002C68C2"/>
    <w:rsid w:val="002C6A97"/>
    <w:rsid w:val="002D0393"/>
    <w:rsid w:val="002D042F"/>
    <w:rsid w:val="002D0E3F"/>
    <w:rsid w:val="002D1456"/>
    <w:rsid w:val="002D3798"/>
    <w:rsid w:val="002D46A8"/>
    <w:rsid w:val="002D496C"/>
    <w:rsid w:val="002D51CC"/>
    <w:rsid w:val="002D60A9"/>
    <w:rsid w:val="002D6D28"/>
    <w:rsid w:val="002E08F6"/>
    <w:rsid w:val="002E193D"/>
    <w:rsid w:val="002E3F83"/>
    <w:rsid w:val="002E4C8A"/>
    <w:rsid w:val="002E4E19"/>
    <w:rsid w:val="002E6277"/>
    <w:rsid w:val="002E74E7"/>
    <w:rsid w:val="002F2F63"/>
    <w:rsid w:val="002F445D"/>
    <w:rsid w:val="002F5E8C"/>
    <w:rsid w:val="002F6E0E"/>
    <w:rsid w:val="002F6F56"/>
    <w:rsid w:val="002F7647"/>
    <w:rsid w:val="0030379B"/>
    <w:rsid w:val="00304188"/>
    <w:rsid w:val="00304ABD"/>
    <w:rsid w:val="00306DE2"/>
    <w:rsid w:val="003075AD"/>
    <w:rsid w:val="00311752"/>
    <w:rsid w:val="00314C09"/>
    <w:rsid w:val="0032045A"/>
    <w:rsid w:val="00321210"/>
    <w:rsid w:val="00325AE9"/>
    <w:rsid w:val="00330BF3"/>
    <w:rsid w:val="00332468"/>
    <w:rsid w:val="0033326B"/>
    <w:rsid w:val="00333CBC"/>
    <w:rsid w:val="00336487"/>
    <w:rsid w:val="00336D3A"/>
    <w:rsid w:val="00337690"/>
    <w:rsid w:val="0034032E"/>
    <w:rsid w:val="0034423E"/>
    <w:rsid w:val="00344FBB"/>
    <w:rsid w:val="00347A2E"/>
    <w:rsid w:val="00350DFB"/>
    <w:rsid w:val="00351346"/>
    <w:rsid w:val="00351EC9"/>
    <w:rsid w:val="00354078"/>
    <w:rsid w:val="00355C21"/>
    <w:rsid w:val="0035693E"/>
    <w:rsid w:val="00361211"/>
    <w:rsid w:val="00362220"/>
    <w:rsid w:val="0036523E"/>
    <w:rsid w:val="00367257"/>
    <w:rsid w:val="00367366"/>
    <w:rsid w:val="00370911"/>
    <w:rsid w:val="00370E6A"/>
    <w:rsid w:val="00371639"/>
    <w:rsid w:val="0037315F"/>
    <w:rsid w:val="00373DEC"/>
    <w:rsid w:val="00374B65"/>
    <w:rsid w:val="00375E89"/>
    <w:rsid w:val="003774F3"/>
    <w:rsid w:val="003806CF"/>
    <w:rsid w:val="00382140"/>
    <w:rsid w:val="00382CB3"/>
    <w:rsid w:val="0038338A"/>
    <w:rsid w:val="0038358B"/>
    <w:rsid w:val="00385EE0"/>
    <w:rsid w:val="00387236"/>
    <w:rsid w:val="003908B4"/>
    <w:rsid w:val="003911AF"/>
    <w:rsid w:val="00392464"/>
    <w:rsid w:val="0039275A"/>
    <w:rsid w:val="003A2D4E"/>
    <w:rsid w:val="003A4B20"/>
    <w:rsid w:val="003A4D64"/>
    <w:rsid w:val="003A646B"/>
    <w:rsid w:val="003B0052"/>
    <w:rsid w:val="003B164D"/>
    <w:rsid w:val="003B19CA"/>
    <w:rsid w:val="003B1A22"/>
    <w:rsid w:val="003B2DD1"/>
    <w:rsid w:val="003B391A"/>
    <w:rsid w:val="003B4CE8"/>
    <w:rsid w:val="003C021B"/>
    <w:rsid w:val="003C04AB"/>
    <w:rsid w:val="003C0CCC"/>
    <w:rsid w:val="003C1010"/>
    <w:rsid w:val="003C5BB3"/>
    <w:rsid w:val="003D0E22"/>
    <w:rsid w:val="003D3836"/>
    <w:rsid w:val="003D59C7"/>
    <w:rsid w:val="003D7718"/>
    <w:rsid w:val="003E14E2"/>
    <w:rsid w:val="003E4FA7"/>
    <w:rsid w:val="003E6AC8"/>
    <w:rsid w:val="003E6C54"/>
    <w:rsid w:val="003F0BA6"/>
    <w:rsid w:val="003F308C"/>
    <w:rsid w:val="003F5AD6"/>
    <w:rsid w:val="00403350"/>
    <w:rsid w:val="004037CC"/>
    <w:rsid w:val="0040424B"/>
    <w:rsid w:val="004043DF"/>
    <w:rsid w:val="00405C54"/>
    <w:rsid w:val="00405D09"/>
    <w:rsid w:val="00406559"/>
    <w:rsid w:val="004067EC"/>
    <w:rsid w:val="004105E0"/>
    <w:rsid w:val="004132F6"/>
    <w:rsid w:val="004133C0"/>
    <w:rsid w:val="00413F9B"/>
    <w:rsid w:val="004155D4"/>
    <w:rsid w:val="004169A9"/>
    <w:rsid w:val="00417A46"/>
    <w:rsid w:val="004208B2"/>
    <w:rsid w:val="00421764"/>
    <w:rsid w:val="00424CD5"/>
    <w:rsid w:val="00425A5E"/>
    <w:rsid w:val="004267C3"/>
    <w:rsid w:val="00437AF0"/>
    <w:rsid w:val="004401A7"/>
    <w:rsid w:val="0044283B"/>
    <w:rsid w:val="00446A92"/>
    <w:rsid w:val="004474BD"/>
    <w:rsid w:val="00450527"/>
    <w:rsid w:val="00451A78"/>
    <w:rsid w:val="0045298F"/>
    <w:rsid w:val="00452E7C"/>
    <w:rsid w:val="00455A97"/>
    <w:rsid w:val="004572A7"/>
    <w:rsid w:val="004578DB"/>
    <w:rsid w:val="00460DF1"/>
    <w:rsid w:val="00462397"/>
    <w:rsid w:val="00463ACD"/>
    <w:rsid w:val="00465B00"/>
    <w:rsid w:val="004667A9"/>
    <w:rsid w:val="00467306"/>
    <w:rsid w:val="00470D45"/>
    <w:rsid w:val="004723F8"/>
    <w:rsid w:val="00472F7B"/>
    <w:rsid w:val="00474CC5"/>
    <w:rsid w:val="00477139"/>
    <w:rsid w:val="00477E55"/>
    <w:rsid w:val="00480E62"/>
    <w:rsid w:val="0048321B"/>
    <w:rsid w:val="00487073"/>
    <w:rsid w:val="00487690"/>
    <w:rsid w:val="0048792C"/>
    <w:rsid w:val="00494CBB"/>
    <w:rsid w:val="00495915"/>
    <w:rsid w:val="004A0FAF"/>
    <w:rsid w:val="004A16AC"/>
    <w:rsid w:val="004A1773"/>
    <w:rsid w:val="004A303E"/>
    <w:rsid w:val="004A3101"/>
    <w:rsid w:val="004A53C5"/>
    <w:rsid w:val="004A757A"/>
    <w:rsid w:val="004C0CB6"/>
    <w:rsid w:val="004C0E2B"/>
    <w:rsid w:val="004C0EE2"/>
    <w:rsid w:val="004C1A49"/>
    <w:rsid w:val="004C275B"/>
    <w:rsid w:val="004C2ED5"/>
    <w:rsid w:val="004C3F43"/>
    <w:rsid w:val="004C57D5"/>
    <w:rsid w:val="004C6C4F"/>
    <w:rsid w:val="004D1650"/>
    <w:rsid w:val="004D3CB6"/>
    <w:rsid w:val="004D47AA"/>
    <w:rsid w:val="004D6CE2"/>
    <w:rsid w:val="004D72A9"/>
    <w:rsid w:val="004D79AD"/>
    <w:rsid w:val="004E2725"/>
    <w:rsid w:val="004E35A2"/>
    <w:rsid w:val="004E6053"/>
    <w:rsid w:val="004E6A5A"/>
    <w:rsid w:val="004E6EB0"/>
    <w:rsid w:val="004F2FB6"/>
    <w:rsid w:val="004F3428"/>
    <w:rsid w:val="004F5D90"/>
    <w:rsid w:val="004F66AE"/>
    <w:rsid w:val="004F6D88"/>
    <w:rsid w:val="00501DAC"/>
    <w:rsid w:val="00504D5C"/>
    <w:rsid w:val="00504E7D"/>
    <w:rsid w:val="00505AF9"/>
    <w:rsid w:val="00506F42"/>
    <w:rsid w:val="00510DFF"/>
    <w:rsid w:val="00511E36"/>
    <w:rsid w:val="00516EB2"/>
    <w:rsid w:val="0052243A"/>
    <w:rsid w:val="00522D0D"/>
    <w:rsid w:val="005240C0"/>
    <w:rsid w:val="00526857"/>
    <w:rsid w:val="00526C74"/>
    <w:rsid w:val="0053060C"/>
    <w:rsid w:val="005315AF"/>
    <w:rsid w:val="005332DA"/>
    <w:rsid w:val="00533344"/>
    <w:rsid w:val="00533A7D"/>
    <w:rsid w:val="00533B26"/>
    <w:rsid w:val="005348D4"/>
    <w:rsid w:val="00535DCC"/>
    <w:rsid w:val="005402EC"/>
    <w:rsid w:val="005412C3"/>
    <w:rsid w:val="00542135"/>
    <w:rsid w:val="00542242"/>
    <w:rsid w:val="005426A1"/>
    <w:rsid w:val="005429CD"/>
    <w:rsid w:val="00542C93"/>
    <w:rsid w:val="00543441"/>
    <w:rsid w:val="00545FF6"/>
    <w:rsid w:val="00546F7B"/>
    <w:rsid w:val="00550754"/>
    <w:rsid w:val="00552055"/>
    <w:rsid w:val="0055226B"/>
    <w:rsid w:val="0055394E"/>
    <w:rsid w:val="005539B7"/>
    <w:rsid w:val="00555CF5"/>
    <w:rsid w:val="005578E6"/>
    <w:rsid w:val="00564EE0"/>
    <w:rsid w:val="00567A74"/>
    <w:rsid w:val="00570065"/>
    <w:rsid w:val="0057050F"/>
    <w:rsid w:val="00570F06"/>
    <w:rsid w:val="00571B27"/>
    <w:rsid w:val="00574CD9"/>
    <w:rsid w:val="00576292"/>
    <w:rsid w:val="00576D43"/>
    <w:rsid w:val="00580E00"/>
    <w:rsid w:val="00582374"/>
    <w:rsid w:val="00584CDB"/>
    <w:rsid w:val="005851EB"/>
    <w:rsid w:val="00585834"/>
    <w:rsid w:val="005864DA"/>
    <w:rsid w:val="00586A74"/>
    <w:rsid w:val="00592FAE"/>
    <w:rsid w:val="00593C19"/>
    <w:rsid w:val="00595F13"/>
    <w:rsid w:val="00596692"/>
    <w:rsid w:val="00596951"/>
    <w:rsid w:val="005977B6"/>
    <w:rsid w:val="005A019F"/>
    <w:rsid w:val="005A06F1"/>
    <w:rsid w:val="005A0D8E"/>
    <w:rsid w:val="005A3340"/>
    <w:rsid w:val="005A4C52"/>
    <w:rsid w:val="005B0391"/>
    <w:rsid w:val="005B4064"/>
    <w:rsid w:val="005B4EF2"/>
    <w:rsid w:val="005B698D"/>
    <w:rsid w:val="005B7A8D"/>
    <w:rsid w:val="005B7D27"/>
    <w:rsid w:val="005C097D"/>
    <w:rsid w:val="005C0BF3"/>
    <w:rsid w:val="005C3288"/>
    <w:rsid w:val="005C4405"/>
    <w:rsid w:val="005C49A3"/>
    <w:rsid w:val="005C4B2D"/>
    <w:rsid w:val="005D16A6"/>
    <w:rsid w:val="005D1ABA"/>
    <w:rsid w:val="005D1D4F"/>
    <w:rsid w:val="005D2139"/>
    <w:rsid w:val="005D288B"/>
    <w:rsid w:val="005D2E0A"/>
    <w:rsid w:val="005D3B59"/>
    <w:rsid w:val="005D4349"/>
    <w:rsid w:val="005D7BCE"/>
    <w:rsid w:val="005E1209"/>
    <w:rsid w:val="005E41D3"/>
    <w:rsid w:val="005E686A"/>
    <w:rsid w:val="005F063E"/>
    <w:rsid w:val="005F306E"/>
    <w:rsid w:val="005F35AB"/>
    <w:rsid w:val="005F3982"/>
    <w:rsid w:val="005F4764"/>
    <w:rsid w:val="005F73F1"/>
    <w:rsid w:val="005F787F"/>
    <w:rsid w:val="00602378"/>
    <w:rsid w:val="0061057D"/>
    <w:rsid w:val="00610FCA"/>
    <w:rsid w:val="00611195"/>
    <w:rsid w:val="00611AAB"/>
    <w:rsid w:val="006122B1"/>
    <w:rsid w:val="00614229"/>
    <w:rsid w:val="0061438E"/>
    <w:rsid w:val="0061501D"/>
    <w:rsid w:val="00615861"/>
    <w:rsid w:val="00615A05"/>
    <w:rsid w:val="0061796D"/>
    <w:rsid w:val="006205C7"/>
    <w:rsid w:val="00620832"/>
    <w:rsid w:val="006241A0"/>
    <w:rsid w:val="0062476A"/>
    <w:rsid w:val="006247BF"/>
    <w:rsid w:val="00625712"/>
    <w:rsid w:val="00627DB8"/>
    <w:rsid w:val="006319C6"/>
    <w:rsid w:val="006360FB"/>
    <w:rsid w:val="00636E33"/>
    <w:rsid w:val="00640E66"/>
    <w:rsid w:val="006426ED"/>
    <w:rsid w:val="00643351"/>
    <w:rsid w:val="00646D82"/>
    <w:rsid w:val="00646EC7"/>
    <w:rsid w:val="00651B1B"/>
    <w:rsid w:val="00653105"/>
    <w:rsid w:val="0065514E"/>
    <w:rsid w:val="006571B6"/>
    <w:rsid w:val="0066043A"/>
    <w:rsid w:val="00661062"/>
    <w:rsid w:val="006611D7"/>
    <w:rsid w:val="00662C09"/>
    <w:rsid w:val="00666554"/>
    <w:rsid w:val="00675685"/>
    <w:rsid w:val="00676110"/>
    <w:rsid w:val="006775A8"/>
    <w:rsid w:val="00677A8B"/>
    <w:rsid w:val="006804EA"/>
    <w:rsid w:val="00680F35"/>
    <w:rsid w:val="006814FF"/>
    <w:rsid w:val="00681C2C"/>
    <w:rsid w:val="0068434B"/>
    <w:rsid w:val="00684EBF"/>
    <w:rsid w:val="00686641"/>
    <w:rsid w:val="006872C1"/>
    <w:rsid w:val="0068776B"/>
    <w:rsid w:val="006919F7"/>
    <w:rsid w:val="006923CD"/>
    <w:rsid w:val="00692617"/>
    <w:rsid w:val="006939B8"/>
    <w:rsid w:val="006A2531"/>
    <w:rsid w:val="006A3093"/>
    <w:rsid w:val="006A386C"/>
    <w:rsid w:val="006A38AD"/>
    <w:rsid w:val="006B0042"/>
    <w:rsid w:val="006B15CD"/>
    <w:rsid w:val="006B6C01"/>
    <w:rsid w:val="006C05B1"/>
    <w:rsid w:val="006C2993"/>
    <w:rsid w:val="006C3968"/>
    <w:rsid w:val="006C7BB0"/>
    <w:rsid w:val="006D087B"/>
    <w:rsid w:val="006D3401"/>
    <w:rsid w:val="006D4C9B"/>
    <w:rsid w:val="006D4D16"/>
    <w:rsid w:val="006D73E0"/>
    <w:rsid w:val="006E161A"/>
    <w:rsid w:val="006E26B5"/>
    <w:rsid w:val="006E57CE"/>
    <w:rsid w:val="006E5827"/>
    <w:rsid w:val="006E71F4"/>
    <w:rsid w:val="006F0450"/>
    <w:rsid w:val="006F06BC"/>
    <w:rsid w:val="006F1B64"/>
    <w:rsid w:val="006F5821"/>
    <w:rsid w:val="006F6454"/>
    <w:rsid w:val="006F69ED"/>
    <w:rsid w:val="006F6BF6"/>
    <w:rsid w:val="006F750F"/>
    <w:rsid w:val="007015C8"/>
    <w:rsid w:val="00701E9D"/>
    <w:rsid w:val="00705321"/>
    <w:rsid w:val="00706622"/>
    <w:rsid w:val="00706C85"/>
    <w:rsid w:val="00707DAA"/>
    <w:rsid w:val="00710000"/>
    <w:rsid w:val="007136E6"/>
    <w:rsid w:val="007139E6"/>
    <w:rsid w:val="00713ED8"/>
    <w:rsid w:val="00715405"/>
    <w:rsid w:val="007165CA"/>
    <w:rsid w:val="00722727"/>
    <w:rsid w:val="007238FD"/>
    <w:rsid w:val="0072477C"/>
    <w:rsid w:val="007258FF"/>
    <w:rsid w:val="007262F2"/>
    <w:rsid w:val="007265F1"/>
    <w:rsid w:val="007277F8"/>
    <w:rsid w:val="00730440"/>
    <w:rsid w:val="00730C7F"/>
    <w:rsid w:val="00731882"/>
    <w:rsid w:val="00731FEB"/>
    <w:rsid w:val="007351DA"/>
    <w:rsid w:val="007376D5"/>
    <w:rsid w:val="00740303"/>
    <w:rsid w:val="0074032C"/>
    <w:rsid w:val="00740BF2"/>
    <w:rsid w:val="00741961"/>
    <w:rsid w:val="00741E22"/>
    <w:rsid w:val="00741FF8"/>
    <w:rsid w:val="00743BE1"/>
    <w:rsid w:val="007447F0"/>
    <w:rsid w:val="00744F42"/>
    <w:rsid w:val="007451F8"/>
    <w:rsid w:val="00747902"/>
    <w:rsid w:val="007479D7"/>
    <w:rsid w:val="00747C63"/>
    <w:rsid w:val="007500AE"/>
    <w:rsid w:val="00752C51"/>
    <w:rsid w:val="00752DA9"/>
    <w:rsid w:val="007531E7"/>
    <w:rsid w:val="00760882"/>
    <w:rsid w:val="00763A10"/>
    <w:rsid w:val="00766683"/>
    <w:rsid w:val="0077030B"/>
    <w:rsid w:val="007704AB"/>
    <w:rsid w:val="007708EB"/>
    <w:rsid w:val="0077129A"/>
    <w:rsid w:val="0077152A"/>
    <w:rsid w:val="00772865"/>
    <w:rsid w:val="007765AC"/>
    <w:rsid w:val="00777C57"/>
    <w:rsid w:val="007810DD"/>
    <w:rsid w:val="007821E6"/>
    <w:rsid w:val="0078273B"/>
    <w:rsid w:val="00790E66"/>
    <w:rsid w:val="00791540"/>
    <w:rsid w:val="00791B5F"/>
    <w:rsid w:val="00791D31"/>
    <w:rsid w:val="007929A5"/>
    <w:rsid w:val="007932EE"/>
    <w:rsid w:val="00793A55"/>
    <w:rsid w:val="00795355"/>
    <w:rsid w:val="007962A0"/>
    <w:rsid w:val="007966EB"/>
    <w:rsid w:val="00797371"/>
    <w:rsid w:val="007973AA"/>
    <w:rsid w:val="007A0796"/>
    <w:rsid w:val="007A21A6"/>
    <w:rsid w:val="007A2FD4"/>
    <w:rsid w:val="007A6479"/>
    <w:rsid w:val="007B0A2E"/>
    <w:rsid w:val="007B0F29"/>
    <w:rsid w:val="007B2C01"/>
    <w:rsid w:val="007B381A"/>
    <w:rsid w:val="007B3F5B"/>
    <w:rsid w:val="007B4046"/>
    <w:rsid w:val="007B547A"/>
    <w:rsid w:val="007C180D"/>
    <w:rsid w:val="007C30AC"/>
    <w:rsid w:val="007C4F1C"/>
    <w:rsid w:val="007C5B85"/>
    <w:rsid w:val="007C72F5"/>
    <w:rsid w:val="007C7806"/>
    <w:rsid w:val="007D185E"/>
    <w:rsid w:val="007D70F3"/>
    <w:rsid w:val="007D71A3"/>
    <w:rsid w:val="007D73EE"/>
    <w:rsid w:val="007E03B9"/>
    <w:rsid w:val="007E196D"/>
    <w:rsid w:val="007E24FC"/>
    <w:rsid w:val="007F0144"/>
    <w:rsid w:val="007F0BA8"/>
    <w:rsid w:val="007F0FAE"/>
    <w:rsid w:val="007F1388"/>
    <w:rsid w:val="007F1739"/>
    <w:rsid w:val="007F2BAA"/>
    <w:rsid w:val="007F3F49"/>
    <w:rsid w:val="007F41B0"/>
    <w:rsid w:val="007F4534"/>
    <w:rsid w:val="007F7E0B"/>
    <w:rsid w:val="00800101"/>
    <w:rsid w:val="00801AB0"/>
    <w:rsid w:val="008025E4"/>
    <w:rsid w:val="00804086"/>
    <w:rsid w:val="00805093"/>
    <w:rsid w:val="00805793"/>
    <w:rsid w:val="0081119D"/>
    <w:rsid w:val="008129B9"/>
    <w:rsid w:val="008207CB"/>
    <w:rsid w:val="00820A65"/>
    <w:rsid w:val="00824BE7"/>
    <w:rsid w:val="00825F19"/>
    <w:rsid w:val="0083076C"/>
    <w:rsid w:val="00831A21"/>
    <w:rsid w:val="00831E81"/>
    <w:rsid w:val="00832B23"/>
    <w:rsid w:val="00835CF0"/>
    <w:rsid w:val="0083619D"/>
    <w:rsid w:val="008362D6"/>
    <w:rsid w:val="00837EDC"/>
    <w:rsid w:val="00840565"/>
    <w:rsid w:val="008419C2"/>
    <w:rsid w:val="00850EBE"/>
    <w:rsid w:val="008520C4"/>
    <w:rsid w:val="00856C67"/>
    <w:rsid w:val="00856FDA"/>
    <w:rsid w:val="00857FA4"/>
    <w:rsid w:val="008606B0"/>
    <w:rsid w:val="00865A51"/>
    <w:rsid w:val="00867E1B"/>
    <w:rsid w:val="00870024"/>
    <w:rsid w:val="00870735"/>
    <w:rsid w:val="008734BD"/>
    <w:rsid w:val="00874661"/>
    <w:rsid w:val="00874C54"/>
    <w:rsid w:val="00875165"/>
    <w:rsid w:val="00875384"/>
    <w:rsid w:val="00881AAF"/>
    <w:rsid w:val="00883D41"/>
    <w:rsid w:val="00884732"/>
    <w:rsid w:val="00885490"/>
    <w:rsid w:val="008945A9"/>
    <w:rsid w:val="00895D41"/>
    <w:rsid w:val="00895DF0"/>
    <w:rsid w:val="00897286"/>
    <w:rsid w:val="008974B2"/>
    <w:rsid w:val="00897DFE"/>
    <w:rsid w:val="008A17E1"/>
    <w:rsid w:val="008A273F"/>
    <w:rsid w:val="008A3660"/>
    <w:rsid w:val="008A3D32"/>
    <w:rsid w:val="008A445A"/>
    <w:rsid w:val="008A482E"/>
    <w:rsid w:val="008A510E"/>
    <w:rsid w:val="008A757F"/>
    <w:rsid w:val="008B1820"/>
    <w:rsid w:val="008B37C6"/>
    <w:rsid w:val="008B4841"/>
    <w:rsid w:val="008B4B17"/>
    <w:rsid w:val="008B7580"/>
    <w:rsid w:val="008B786D"/>
    <w:rsid w:val="008B78CF"/>
    <w:rsid w:val="008B7F9F"/>
    <w:rsid w:val="008C094E"/>
    <w:rsid w:val="008C13BD"/>
    <w:rsid w:val="008C14F6"/>
    <w:rsid w:val="008C23B6"/>
    <w:rsid w:val="008C532C"/>
    <w:rsid w:val="008C6D45"/>
    <w:rsid w:val="008C72A6"/>
    <w:rsid w:val="008C7469"/>
    <w:rsid w:val="008C7ED2"/>
    <w:rsid w:val="008D0A3F"/>
    <w:rsid w:val="008D0F85"/>
    <w:rsid w:val="008D5BCE"/>
    <w:rsid w:val="008E1097"/>
    <w:rsid w:val="008E16FE"/>
    <w:rsid w:val="008E1DFF"/>
    <w:rsid w:val="008E1F4C"/>
    <w:rsid w:val="008E204B"/>
    <w:rsid w:val="008E4E24"/>
    <w:rsid w:val="008E6251"/>
    <w:rsid w:val="008E6384"/>
    <w:rsid w:val="008E654E"/>
    <w:rsid w:val="008F18FA"/>
    <w:rsid w:val="008F4C57"/>
    <w:rsid w:val="008F77A9"/>
    <w:rsid w:val="0090320A"/>
    <w:rsid w:val="009040E3"/>
    <w:rsid w:val="0090444D"/>
    <w:rsid w:val="0090446F"/>
    <w:rsid w:val="00904B3F"/>
    <w:rsid w:val="009078DA"/>
    <w:rsid w:val="00911BD1"/>
    <w:rsid w:val="0091575F"/>
    <w:rsid w:val="00917A15"/>
    <w:rsid w:val="00917B48"/>
    <w:rsid w:val="009213CE"/>
    <w:rsid w:val="009224FB"/>
    <w:rsid w:val="00922B4E"/>
    <w:rsid w:val="00923648"/>
    <w:rsid w:val="00924144"/>
    <w:rsid w:val="00924D8C"/>
    <w:rsid w:val="009320B5"/>
    <w:rsid w:val="009362F0"/>
    <w:rsid w:val="00936B3F"/>
    <w:rsid w:val="00937A47"/>
    <w:rsid w:val="009451C6"/>
    <w:rsid w:val="0094593D"/>
    <w:rsid w:val="009459CE"/>
    <w:rsid w:val="00947725"/>
    <w:rsid w:val="00950504"/>
    <w:rsid w:val="0095150C"/>
    <w:rsid w:val="009543E2"/>
    <w:rsid w:val="009550A6"/>
    <w:rsid w:val="0096046E"/>
    <w:rsid w:val="009609AD"/>
    <w:rsid w:val="00962B17"/>
    <w:rsid w:val="0096426A"/>
    <w:rsid w:val="00964CDD"/>
    <w:rsid w:val="00970440"/>
    <w:rsid w:val="00970919"/>
    <w:rsid w:val="0097106E"/>
    <w:rsid w:val="00971427"/>
    <w:rsid w:val="00973A18"/>
    <w:rsid w:val="009777E3"/>
    <w:rsid w:val="00980951"/>
    <w:rsid w:val="00980AAA"/>
    <w:rsid w:val="00981E56"/>
    <w:rsid w:val="00984619"/>
    <w:rsid w:val="00984980"/>
    <w:rsid w:val="0099179A"/>
    <w:rsid w:val="009975AB"/>
    <w:rsid w:val="009A100F"/>
    <w:rsid w:val="009A13A7"/>
    <w:rsid w:val="009A1A01"/>
    <w:rsid w:val="009A4FB4"/>
    <w:rsid w:val="009A67BA"/>
    <w:rsid w:val="009A7142"/>
    <w:rsid w:val="009B7C21"/>
    <w:rsid w:val="009C2362"/>
    <w:rsid w:val="009C2D2D"/>
    <w:rsid w:val="009D068A"/>
    <w:rsid w:val="009D1600"/>
    <w:rsid w:val="009D1DBC"/>
    <w:rsid w:val="009D5136"/>
    <w:rsid w:val="009D58C7"/>
    <w:rsid w:val="009D5A81"/>
    <w:rsid w:val="009D5BC2"/>
    <w:rsid w:val="009D76CA"/>
    <w:rsid w:val="009E17A9"/>
    <w:rsid w:val="009E247D"/>
    <w:rsid w:val="009E2F61"/>
    <w:rsid w:val="009E4945"/>
    <w:rsid w:val="009E4FE8"/>
    <w:rsid w:val="009E7B5E"/>
    <w:rsid w:val="009E7C9C"/>
    <w:rsid w:val="009F1278"/>
    <w:rsid w:val="009F3958"/>
    <w:rsid w:val="009F63F2"/>
    <w:rsid w:val="009F7FDA"/>
    <w:rsid w:val="00A003FD"/>
    <w:rsid w:val="00A009AC"/>
    <w:rsid w:val="00A01097"/>
    <w:rsid w:val="00A01B1A"/>
    <w:rsid w:val="00A01D51"/>
    <w:rsid w:val="00A02261"/>
    <w:rsid w:val="00A0606E"/>
    <w:rsid w:val="00A060B8"/>
    <w:rsid w:val="00A10333"/>
    <w:rsid w:val="00A113A0"/>
    <w:rsid w:val="00A11C4E"/>
    <w:rsid w:val="00A13526"/>
    <w:rsid w:val="00A14134"/>
    <w:rsid w:val="00A1465B"/>
    <w:rsid w:val="00A15507"/>
    <w:rsid w:val="00A170C1"/>
    <w:rsid w:val="00A23141"/>
    <w:rsid w:val="00A246A4"/>
    <w:rsid w:val="00A27B06"/>
    <w:rsid w:val="00A31BB2"/>
    <w:rsid w:val="00A32E09"/>
    <w:rsid w:val="00A32EE7"/>
    <w:rsid w:val="00A344FF"/>
    <w:rsid w:val="00A353D2"/>
    <w:rsid w:val="00A3629F"/>
    <w:rsid w:val="00A36950"/>
    <w:rsid w:val="00A36D0C"/>
    <w:rsid w:val="00A37FE9"/>
    <w:rsid w:val="00A40D1D"/>
    <w:rsid w:val="00A41E30"/>
    <w:rsid w:val="00A420E3"/>
    <w:rsid w:val="00A42ED4"/>
    <w:rsid w:val="00A43989"/>
    <w:rsid w:val="00A43A76"/>
    <w:rsid w:val="00A43C73"/>
    <w:rsid w:val="00A44193"/>
    <w:rsid w:val="00A45206"/>
    <w:rsid w:val="00A46A7C"/>
    <w:rsid w:val="00A5390A"/>
    <w:rsid w:val="00A53DDB"/>
    <w:rsid w:val="00A54BFE"/>
    <w:rsid w:val="00A5573C"/>
    <w:rsid w:val="00A55A2E"/>
    <w:rsid w:val="00A5641C"/>
    <w:rsid w:val="00A60F3E"/>
    <w:rsid w:val="00A627C4"/>
    <w:rsid w:val="00A62DD3"/>
    <w:rsid w:val="00A63533"/>
    <w:rsid w:val="00A64088"/>
    <w:rsid w:val="00A64411"/>
    <w:rsid w:val="00A660F3"/>
    <w:rsid w:val="00A662A3"/>
    <w:rsid w:val="00A70C02"/>
    <w:rsid w:val="00A72E18"/>
    <w:rsid w:val="00A7534F"/>
    <w:rsid w:val="00A760F7"/>
    <w:rsid w:val="00A80724"/>
    <w:rsid w:val="00A81284"/>
    <w:rsid w:val="00A81907"/>
    <w:rsid w:val="00A8419D"/>
    <w:rsid w:val="00A860BB"/>
    <w:rsid w:val="00A8690F"/>
    <w:rsid w:val="00A904FA"/>
    <w:rsid w:val="00A90621"/>
    <w:rsid w:val="00A908EF"/>
    <w:rsid w:val="00A91FF0"/>
    <w:rsid w:val="00A92067"/>
    <w:rsid w:val="00A935E3"/>
    <w:rsid w:val="00A94BB8"/>
    <w:rsid w:val="00A97020"/>
    <w:rsid w:val="00A97A57"/>
    <w:rsid w:val="00AA111D"/>
    <w:rsid w:val="00AA2A6B"/>
    <w:rsid w:val="00AA30A5"/>
    <w:rsid w:val="00AA426D"/>
    <w:rsid w:val="00AA4A8C"/>
    <w:rsid w:val="00AA6E21"/>
    <w:rsid w:val="00AA7728"/>
    <w:rsid w:val="00AB1633"/>
    <w:rsid w:val="00AB3E25"/>
    <w:rsid w:val="00AB4B6E"/>
    <w:rsid w:val="00AC140C"/>
    <w:rsid w:val="00AC1467"/>
    <w:rsid w:val="00AC1ED6"/>
    <w:rsid w:val="00AC2B78"/>
    <w:rsid w:val="00AC2F84"/>
    <w:rsid w:val="00AC40E1"/>
    <w:rsid w:val="00AC5E1C"/>
    <w:rsid w:val="00AD1C78"/>
    <w:rsid w:val="00AD2394"/>
    <w:rsid w:val="00AD2CFF"/>
    <w:rsid w:val="00AD3691"/>
    <w:rsid w:val="00AD5D0F"/>
    <w:rsid w:val="00AD63E0"/>
    <w:rsid w:val="00AD727D"/>
    <w:rsid w:val="00AD746A"/>
    <w:rsid w:val="00AD7CB5"/>
    <w:rsid w:val="00AE068D"/>
    <w:rsid w:val="00AE070C"/>
    <w:rsid w:val="00AE1C13"/>
    <w:rsid w:val="00AE3DDD"/>
    <w:rsid w:val="00AE7366"/>
    <w:rsid w:val="00AF034D"/>
    <w:rsid w:val="00AF0716"/>
    <w:rsid w:val="00AF230C"/>
    <w:rsid w:val="00AF4210"/>
    <w:rsid w:val="00B035F2"/>
    <w:rsid w:val="00B03BD5"/>
    <w:rsid w:val="00B04AC4"/>
    <w:rsid w:val="00B051B3"/>
    <w:rsid w:val="00B10C27"/>
    <w:rsid w:val="00B121BB"/>
    <w:rsid w:val="00B12236"/>
    <w:rsid w:val="00B1508A"/>
    <w:rsid w:val="00B15D1D"/>
    <w:rsid w:val="00B20E7F"/>
    <w:rsid w:val="00B232AF"/>
    <w:rsid w:val="00B25EC2"/>
    <w:rsid w:val="00B30C59"/>
    <w:rsid w:val="00B311C7"/>
    <w:rsid w:val="00B31F92"/>
    <w:rsid w:val="00B34856"/>
    <w:rsid w:val="00B41F9C"/>
    <w:rsid w:val="00B426B6"/>
    <w:rsid w:val="00B42D8A"/>
    <w:rsid w:val="00B439F8"/>
    <w:rsid w:val="00B44780"/>
    <w:rsid w:val="00B5054A"/>
    <w:rsid w:val="00B51DE4"/>
    <w:rsid w:val="00B532C5"/>
    <w:rsid w:val="00B54854"/>
    <w:rsid w:val="00B54F2D"/>
    <w:rsid w:val="00B555BA"/>
    <w:rsid w:val="00B55EE2"/>
    <w:rsid w:val="00B57ACD"/>
    <w:rsid w:val="00B61147"/>
    <w:rsid w:val="00B615C9"/>
    <w:rsid w:val="00B618FF"/>
    <w:rsid w:val="00B61A02"/>
    <w:rsid w:val="00B62461"/>
    <w:rsid w:val="00B63A46"/>
    <w:rsid w:val="00B66D3A"/>
    <w:rsid w:val="00B67C0E"/>
    <w:rsid w:val="00B67C2A"/>
    <w:rsid w:val="00B70ABA"/>
    <w:rsid w:val="00B70AD6"/>
    <w:rsid w:val="00B73746"/>
    <w:rsid w:val="00B77357"/>
    <w:rsid w:val="00B7744F"/>
    <w:rsid w:val="00B77A49"/>
    <w:rsid w:val="00B82595"/>
    <w:rsid w:val="00B832DC"/>
    <w:rsid w:val="00B83ED1"/>
    <w:rsid w:val="00B8406E"/>
    <w:rsid w:val="00B857FA"/>
    <w:rsid w:val="00B86F2E"/>
    <w:rsid w:val="00B923B8"/>
    <w:rsid w:val="00B92944"/>
    <w:rsid w:val="00B95180"/>
    <w:rsid w:val="00BA12F2"/>
    <w:rsid w:val="00BA1494"/>
    <w:rsid w:val="00BA15FC"/>
    <w:rsid w:val="00BA1993"/>
    <w:rsid w:val="00BA21DD"/>
    <w:rsid w:val="00BA24B0"/>
    <w:rsid w:val="00BA4614"/>
    <w:rsid w:val="00BA5F1E"/>
    <w:rsid w:val="00BA6205"/>
    <w:rsid w:val="00BB10F3"/>
    <w:rsid w:val="00BC1357"/>
    <w:rsid w:val="00BC2F86"/>
    <w:rsid w:val="00BC4193"/>
    <w:rsid w:val="00BC5773"/>
    <w:rsid w:val="00BD0D19"/>
    <w:rsid w:val="00BD18EA"/>
    <w:rsid w:val="00BD2866"/>
    <w:rsid w:val="00BD3160"/>
    <w:rsid w:val="00BD7092"/>
    <w:rsid w:val="00BD7F50"/>
    <w:rsid w:val="00BE161C"/>
    <w:rsid w:val="00BE199D"/>
    <w:rsid w:val="00BE24D5"/>
    <w:rsid w:val="00BE2EC6"/>
    <w:rsid w:val="00BE5441"/>
    <w:rsid w:val="00BE6A73"/>
    <w:rsid w:val="00BE75CA"/>
    <w:rsid w:val="00BF1062"/>
    <w:rsid w:val="00BF1824"/>
    <w:rsid w:val="00BF212B"/>
    <w:rsid w:val="00BF2F51"/>
    <w:rsid w:val="00BF3803"/>
    <w:rsid w:val="00BF689B"/>
    <w:rsid w:val="00C007F6"/>
    <w:rsid w:val="00C01365"/>
    <w:rsid w:val="00C031F5"/>
    <w:rsid w:val="00C04B27"/>
    <w:rsid w:val="00C05157"/>
    <w:rsid w:val="00C10D3C"/>
    <w:rsid w:val="00C10D58"/>
    <w:rsid w:val="00C12359"/>
    <w:rsid w:val="00C1338F"/>
    <w:rsid w:val="00C20296"/>
    <w:rsid w:val="00C220DE"/>
    <w:rsid w:val="00C272E1"/>
    <w:rsid w:val="00C31203"/>
    <w:rsid w:val="00C31636"/>
    <w:rsid w:val="00C3199A"/>
    <w:rsid w:val="00C32334"/>
    <w:rsid w:val="00C323D1"/>
    <w:rsid w:val="00C340F8"/>
    <w:rsid w:val="00C35FF3"/>
    <w:rsid w:val="00C375DD"/>
    <w:rsid w:val="00C37DCF"/>
    <w:rsid w:val="00C40F72"/>
    <w:rsid w:val="00C430AC"/>
    <w:rsid w:val="00C4349B"/>
    <w:rsid w:val="00C435F8"/>
    <w:rsid w:val="00C463E1"/>
    <w:rsid w:val="00C467B3"/>
    <w:rsid w:val="00C46A25"/>
    <w:rsid w:val="00C4729F"/>
    <w:rsid w:val="00C47E75"/>
    <w:rsid w:val="00C50C8F"/>
    <w:rsid w:val="00C531E0"/>
    <w:rsid w:val="00C5341F"/>
    <w:rsid w:val="00C53AE9"/>
    <w:rsid w:val="00C62628"/>
    <w:rsid w:val="00C63772"/>
    <w:rsid w:val="00C65F1A"/>
    <w:rsid w:val="00C7116B"/>
    <w:rsid w:val="00C72A26"/>
    <w:rsid w:val="00C72CDF"/>
    <w:rsid w:val="00C73137"/>
    <w:rsid w:val="00C74DC0"/>
    <w:rsid w:val="00C809CA"/>
    <w:rsid w:val="00C82A94"/>
    <w:rsid w:val="00C90BA8"/>
    <w:rsid w:val="00C9318A"/>
    <w:rsid w:val="00C93562"/>
    <w:rsid w:val="00C936BF"/>
    <w:rsid w:val="00C94E92"/>
    <w:rsid w:val="00C9553C"/>
    <w:rsid w:val="00C97FAF"/>
    <w:rsid w:val="00CA138A"/>
    <w:rsid w:val="00CA17C5"/>
    <w:rsid w:val="00CA1D57"/>
    <w:rsid w:val="00CA336C"/>
    <w:rsid w:val="00CA4D62"/>
    <w:rsid w:val="00CA4FC8"/>
    <w:rsid w:val="00CA5026"/>
    <w:rsid w:val="00CA6052"/>
    <w:rsid w:val="00CB0C00"/>
    <w:rsid w:val="00CB2AFB"/>
    <w:rsid w:val="00CB2D03"/>
    <w:rsid w:val="00CB32F2"/>
    <w:rsid w:val="00CB3B2A"/>
    <w:rsid w:val="00CB3ED4"/>
    <w:rsid w:val="00CB4764"/>
    <w:rsid w:val="00CB53BA"/>
    <w:rsid w:val="00CB5B6B"/>
    <w:rsid w:val="00CB63B8"/>
    <w:rsid w:val="00CB6C7F"/>
    <w:rsid w:val="00CB6F65"/>
    <w:rsid w:val="00CC0291"/>
    <w:rsid w:val="00CC034C"/>
    <w:rsid w:val="00CC27ED"/>
    <w:rsid w:val="00CC516A"/>
    <w:rsid w:val="00CD069B"/>
    <w:rsid w:val="00CD25B8"/>
    <w:rsid w:val="00CD2711"/>
    <w:rsid w:val="00CD27C3"/>
    <w:rsid w:val="00CD3D72"/>
    <w:rsid w:val="00CD3FBC"/>
    <w:rsid w:val="00CD59E4"/>
    <w:rsid w:val="00CD6477"/>
    <w:rsid w:val="00CD7E13"/>
    <w:rsid w:val="00CE3D5B"/>
    <w:rsid w:val="00CE474B"/>
    <w:rsid w:val="00CF353E"/>
    <w:rsid w:val="00CF3C6E"/>
    <w:rsid w:val="00CF7C06"/>
    <w:rsid w:val="00D0079D"/>
    <w:rsid w:val="00D04A36"/>
    <w:rsid w:val="00D05CCF"/>
    <w:rsid w:val="00D07605"/>
    <w:rsid w:val="00D107BD"/>
    <w:rsid w:val="00D11DA3"/>
    <w:rsid w:val="00D13D86"/>
    <w:rsid w:val="00D14877"/>
    <w:rsid w:val="00D214DF"/>
    <w:rsid w:val="00D21F2F"/>
    <w:rsid w:val="00D24997"/>
    <w:rsid w:val="00D25664"/>
    <w:rsid w:val="00D26076"/>
    <w:rsid w:val="00D26E91"/>
    <w:rsid w:val="00D27B52"/>
    <w:rsid w:val="00D318B9"/>
    <w:rsid w:val="00D33FBB"/>
    <w:rsid w:val="00D37AEC"/>
    <w:rsid w:val="00D50AB7"/>
    <w:rsid w:val="00D53442"/>
    <w:rsid w:val="00D5349B"/>
    <w:rsid w:val="00D54D2E"/>
    <w:rsid w:val="00D55238"/>
    <w:rsid w:val="00D617F3"/>
    <w:rsid w:val="00D6244C"/>
    <w:rsid w:val="00D6453A"/>
    <w:rsid w:val="00D67747"/>
    <w:rsid w:val="00D67916"/>
    <w:rsid w:val="00D7039F"/>
    <w:rsid w:val="00D7275E"/>
    <w:rsid w:val="00D73B63"/>
    <w:rsid w:val="00D7555B"/>
    <w:rsid w:val="00D75C4D"/>
    <w:rsid w:val="00D765FE"/>
    <w:rsid w:val="00D8021F"/>
    <w:rsid w:val="00D84216"/>
    <w:rsid w:val="00D9042B"/>
    <w:rsid w:val="00D9230E"/>
    <w:rsid w:val="00D92562"/>
    <w:rsid w:val="00D93123"/>
    <w:rsid w:val="00D978A9"/>
    <w:rsid w:val="00DA4171"/>
    <w:rsid w:val="00DA67ED"/>
    <w:rsid w:val="00DA7D21"/>
    <w:rsid w:val="00DB051F"/>
    <w:rsid w:val="00DB0CEE"/>
    <w:rsid w:val="00DB0F0B"/>
    <w:rsid w:val="00DB1528"/>
    <w:rsid w:val="00DB161B"/>
    <w:rsid w:val="00DB22C9"/>
    <w:rsid w:val="00DB41B0"/>
    <w:rsid w:val="00DB553A"/>
    <w:rsid w:val="00DB6B25"/>
    <w:rsid w:val="00DB74ED"/>
    <w:rsid w:val="00DB764C"/>
    <w:rsid w:val="00DC162B"/>
    <w:rsid w:val="00DC1BAA"/>
    <w:rsid w:val="00DC2CAB"/>
    <w:rsid w:val="00DC2CAC"/>
    <w:rsid w:val="00DC539C"/>
    <w:rsid w:val="00DC5689"/>
    <w:rsid w:val="00DC7AC8"/>
    <w:rsid w:val="00DD0AB1"/>
    <w:rsid w:val="00DD19BD"/>
    <w:rsid w:val="00DD19F4"/>
    <w:rsid w:val="00DD1A4F"/>
    <w:rsid w:val="00DD2313"/>
    <w:rsid w:val="00DD36AB"/>
    <w:rsid w:val="00DD50D2"/>
    <w:rsid w:val="00DD5C2E"/>
    <w:rsid w:val="00DD5ECB"/>
    <w:rsid w:val="00DD6BA9"/>
    <w:rsid w:val="00DD72B2"/>
    <w:rsid w:val="00DE3A34"/>
    <w:rsid w:val="00DE424D"/>
    <w:rsid w:val="00DE627E"/>
    <w:rsid w:val="00DE7235"/>
    <w:rsid w:val="00DF2C0E"/>
    <w:rsid w:val="00DF50A0"/>
    <w:rsid w:val="00E02A19"/>
    <w:rsid w:val="00E02FC7"/>
    <w:rsid w:val="00E0530D"/>
    <w:rsid w:val="00E066E1"/>
    <w:rsid w:val="00E10745"/>
    <w:rsid w:val="00E12317"/>
    <w:rsid w:val="00E12B6E"/>
    <w:rsid w:val="00E12CA6"/>
    <w:rsid w:val="00E14442"/>
    <w:rsid w:val="00E15777"/>
    <w:rsid w:val="00E16D17"/>
    <w:rsid w:val="00E17F89"/>
    <w:rsid w:val="00E20E7A"/>
    <w:rsid w:val="00E2204E"/>
    <w:rsid w:val="00E25400"/>
    <w:rsid w:val="00E2635E"/>
    <w:rsid w:val="00E30FD8"/>
    <w:rsid w:val="00E32DFD"/>
    <w:rsid w:val="00E33CEB"/>
    <w:rsid w:val="00E34585"/>
    <w:rsid w:val="00E35010"/>
    <w:rsid w:val="00E379A7"/>
    <w:rsid w:val="00E4135F"/>
    <w:rsid w:val="00E41B7C"/>
    <w:rsid w:val="00E41F5C"/>
    <w:rsid w:val="00E4264A"/>
    <w:rsid w:val="00E42FE1"/>
    <w:rsid w:val="00E4388F"/>
    <w:rsid w:val="00E43D7C"/>
    <w:rsid w:val="00E44CE9"/>
    <w:rsid w:val="00E44E55"/>
    <w:rsid w:val="00E5054E"/>
    <w:rsid w:val="00E514DE"/>
    <w:rsid w:val="00E53059"/>
    <w:rsid w:val="00E53B3B"/>
    <w:rsid w:val="00E5417F"/>
    <w:rsid w:val="00E54184"/>
    <w:rsid w:val="00E5459C"/>
    <w:rsid w:val="00E60F1F"/>
    <w:rsid w:val="00E61B94"/>
    <w:rsid w:val="00E67750"/>
    <w:rsid w:val="00E70C78"/>
    <w:rsid w:val="00E72D3E"/>
    <w:rsid w:val="00E72E26"/>
    <w:rsid w:val="00E7398F"/>
    <w:rsid w:val="00E73E1D"/>
    <w:rsid w:val="00E77972"/>
    <w:rsid w:val="00E813E6"/>
    <w:rsid w:val="00E821E8"/>
    <w:rsid w:val="00E83174"/>
    <w:rsid w:val="00E844D0"/>
    <w:rsid w:val="00E854D1"/>
    <w:rsid w:val="00E85775"/>
    <w:rsid w:val="00E857B5"/>
    <w:rsid w:val="00E86F99"/>
    <w:rsid w:val="00E87DC7"/>
    <w:rsid w:val="00E91001"/>
    <w:rsid w:val="00E94C40"/>
    <w:rsid w:val="00E97409"/>
    <w:rsid w:val="00E97AC4"/>
    <w:rsid w:val="00EA3C88"/>
    <w:rsid w:val="00EA3D22"/>
    <w:rsid w:val="00EA57A1"/>
    <w:rsid w:val="00EA7886"/>
    <w:rsid w:val="00EA7AB6"/>
    <w:rsid w:val="00EB3085"/>
    <w:rsid w:val="00EB35BA"/>
    <w:rsid w:val="00EB4347"/>
    <w:rsid w:val="00EC004B"/>
    <w:rsid w:val="00EC0C22"/>
    <w:rsid w:val="00EC1A92"/>
    <w:rsid w:val="00EC39C2"/>
    <w:rsid w:val="00EC3E69"/>
    <w:rsid w:val="00EC4CD2"/>
    <w:rsid w:val="00EC6ED6"/>
    <w:rsid w:val="00ED01A2"/>
    <w:rsid w:val="00ED0892"/>
    <w:rsid w:val="00ED0D6D"/>
    <w:rsid w:val="00ED0EEE"/>
    <w:rsid w:val="00ED2496"/>
    <w:rsid w:val="00ED2CAB"/>
    <w:rsid w:val="00ED30FA"/>
    <w:rsid w:val="00ED31B2"/>
    <w:rsid w:val="00ED5CE8"/>
    <w:rsid w:val="00ED75A7"/>
    <w:rsid w:val="00ED788D"/>
    <w:rsid w:val="00ED7A45"/>
    <w:rsid w:val="00ED7DEF"/>
    <w:rsid w:val="00EE1897"/>
    <w:rsid w:val="00EF1D8A"/>
    <w:rsid w:val="00EF490E"/>
    <w:rsid w:val="00EF49B5"/>
    <w:rsid w:val="00EF748D"/>
    <w:rsid w:val="00EF765F"/>
    <w:rsid w:val="00F02364"/>
    <w:rsid w:val="00F03724"/>
    <w:rsid w:val="00F04071"/>
    <w:rsid w:val="00F04D4B"/>
    <w:rsid w:val="00F05B9F"/>
    <w:rsid w:val="00F05CF5"/>
    <w:rsid w:val="00F05FEB"/>
    <w:rsid w:val="00F065D0"/>
    <w:rsid w:val="00F06652"/>
    <w:rsid w:val="00F06DBA"/>
    <w:rsid w:val="00F0713A"/>
    <w:rsid w:val="00F0773B"/>
    <w:rsid w:val="00F07802"/>
    <w:rsid w:val="00F078E5"/>
    <w:rsid w:val="00F1088C"/>
    <w:rsid w:val="00F1134B"/>
    <w:rsid w:val="00F11516"/>
    <w:rsid w:val="00F13B70"/>
    <w:rsid w:val="00F149C9"/>
    <w:rsid w:val="00F14C38"/>
    <w:rsid w:val="00F14D3E"/>
    <w:rsid w:val="00F22BDC"/>
    <w:rsid w:val="00F235BB"/>
    <w:rsid w:val="00F3004E"/>
    <w:rsid w:val="00F308B5"/>
    <w:rsid w:val="00F30DF4"/>
    <w:rsid w:val="00F32011"/>
    <w:rsid w:val="00F3284E"/>
    <w:rsid w:val="00F32AF5"/>
    <w:rsid w:val="00F336AE"/>
    <w:rsid w:val="00F33AFA"/>
    <w:rsid w:val="00F349EC"/>
    <w:rsid w:val="00F41578"/>
    <w:rsid w:val="00F41859"/>
    <w:rsid w:val="00F44DA8"/>
    <w:rsid w:val="00F45E0D"/>
    <w:rsid w:val="00F5155E"/>
    <w:rsid w:val="00F5170F"/>
    <w:rsid w:val="00F57D26"/>
    <w:rsid w:val="00F60E30"/>
    <w:rsid w:val="00F61150"/>
    <w:rsid w:val="00F618D6"/>
    <w:rsid w:val="00F61AAA"/>
    <w:rsid w:val="00F61EC1"/>
    <w:rsid w:val="00F67EA8"/>
    <w:rsid w:val="00F72BB5"/>
    <w:rsid w:val="00F73005"/>
    <w:rsid w:val="00F74D4E"/>
    <w:rsid w:val="00F763FF"/>
    <w:rsid w:val="00F7699C"/>
    <w:rsid w:val="00F81B29"/>
    <w:rsid w:val="00F82098"/>
    <w:rsid w:val="00F8228C"/>
    <w:rsid w:val="00F82CF8"/>
    <w:rsid w:val="00F87C35"/>
    <w:rsid w:val="00F914BE"/>
    <w:rsid w:val="00F93592"/>
    <w:rsid w:val="00F9641E"/>
    <w:rsid w:val="00F96DBF"/>
    <w:rsid w:val="00F97A0B"/>
    <w:rsid w:val="00FA43CF"/>
    <w:rsid w:val="00FA47E2"/>
    <w:rsid w:val="00FA533B"/>
    <w:rsid w:val="00FA70BF"/>
    <w:rsid w:val="00FB0B4E"/>
    <w:rsid w:val="00FB1111"/>
    <w:rsid w:val="00FB5E26"/>
    <w:rsid w:val="00FB7732"/>
    <w:rsid w:val="00FC3E4E"/>
    <w:rsid w:val="00FC499B"/>
    <w:rsid w:val="00FC4CDC"/>
    <w:rsid w:val="00FC61A1"/>
    <w:rsid w:val="00FC7526"/>
    <w:rsid w:val="00FC76A3"/>
    <w:rsid w:val="00FD07CC"/>
    <w:rsid w:val="00FD106A"/>
    <w:rsid w:val="00FD2534"/>
    <w:rsid w:val="00FD592B"/>
    <w:rsid w:val="00FE012C"/>
    <w:rsid w:val="00FE0273"/>
    <w:rsid w:val="00FE232B"/>
    <w:rsid w:val="00FE2F72"/>
    <w:rsid w:val="00FE3DAC"/>
    <w:rsid w:val="00FF05C3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45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945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894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58610/789e17630d5e165d11290fdc4236a7d8f28e52a0/" TargetMode="External"/><Relationship Id="rId18" Type="http://schemas.openxmlformats.org/officeDocument/2006/relationships/hyperlink" Target="consultantplus://offline/ref=04DC95437D445E1F279FCE8C60144531B127FCD44AA4A5E8D463C661B41EC13A1E47280F6B96193FGEh6H" TargetMode="External"/><Relationship Id="rId26" Type="http://schemas.openxmlformats.org/officeDocument/2006/relationships/hyperlink" Target="consultantplus://offline/ref=04DC95437D445E1F279FCE8C60144531B924F1D54BA6F8E2DC3ACA63B3119E2D190E240E6B9618G3h8H" TargetMode="External"/><Relationship Id="rId39" Type="http://schemas.openxmlformats.org/officeDocument/2006/relationships/hyperlink" Target="consultantplus://offline/ref=04DC95437D445E1F279FCE8C60144531B129FDD54AAEA5E8D463C661B41EC13A1E47280F6B96183CGEhFH" TargetMode="External"/><Relationship Id="rId21" Type="http://schemas.openxmlformats.org/officeDocument/2006/relationships/hyperlink" Target="consultantplus://offline/ref=04DC95437D445E1F279FCE8C60144531B128FBDC4BA9A5E8D463C661B41EC13A1E47280F6B96183CGEhEH" TargetMode="External"/><Relationship Id="rId34" Type="http://schemas.openxmlformats.org/officeDocument/2006/relationships/hyperlink" Target="consultantplus://offline/ref=04DC95437D445E1F279FCE8C60144531B128FBDC4BA9A5E8D463C661B41EC13A1E47280F6B96183CGEhEH" TargetMode="External"/><Relationship Id="rId42" Type="http://schemas.openxmlformats.org/officeDocument/2006/relationships/hyperlink" Target="consultantplus://offline/ref=04DC95437D445E1F279FCE8C60144531B123FCDD49AFA5E8D463C661B41EC13A1E47280F6B96183DGEh8H" TargetMode="External"/><Relationship Id="rId47" Type="http://schemas.openxmlformats.org/officeDocument/2006/relationships/hyperlink" Target="consultantplus://offline/ref=04DC95437D445E1F279FCE8C60144531B525FEDC4DA6F8E2DC3ACA63B3119E2D190E240E6B9619G3hCH" TargetMode="External"/><Relationship Id="rId50" Type="http://schemas.openxmlformats.org/officeDocument/2006/relationships/hyperlink" Target="consultantplus://offline/ref=7FAF57F707AA84A6958FD0DEABA081C315DAAF25D152E8DCAE549C6A21D7255AAA5DF40F9090FE2CH3h1H" TargetMode="External"/><Relationship Id="rId55" Type="http://schemas.openxmlformats.org/officeDocument/2006/relationships/hyperlink" Target="consultantplus://offline/ref=7FAF57F707AA84A6958FD0DEABA081C31DD6AE20D15AB5D6A60D906826D87A4DAD14F80E9090FFH2hFH" TargetMode="External"/><Relationship Id="rId63" Type="http://schemas.openxmlformats.org/officeDocument/2006/relationships/hyperlink" Target="consultantplus://offline/ref=7FAF57F707AA84A6958FD0DEABA081C315DAAF25D152E8DCAE549C6A21D7255AAA5DF40F9090FE2FH3h0H" TargetMode="External"/><Relationship Id="rId68" Type="http://schemas.openxmlformats.org/officeDocument/2006/relationships/hyperlink" Target="consultantplus://offline/ref=7FAF57F707AA84A6958FD0DEABA081C315DBA821D357E8DCAE549C6A21D7255AAA5DF40F9090FF2CH3hFH" TargetMode="External"/><Relationship Id="rId76" Type="http://schemas.openxmlformats.org/officeDocument/2006/relationships/hyperlink" Target="consultantplus://offline/ref=7FAF57F707AA84A6958FD0DEABA081C315D0A321D555E8DCAE549C6A21D7255AAA5DF40F9090FE29H3h0H" TargetMode="External"/><Relationship Id="rId84" Type="http://schemas.openxmlformats.org/officeDocument/2006/relationships/hyperlink" Target="consultantplus://offline/ref=7FAF57F707AA84A6958FD0DEABA081C315D4AE24D158E8DCAE549C6A21D7255AAA5DF40F9090FF2EH3hDH" TargetMode="External"/><Relationship Id="rId89" Type="http://schemas.openxmlformats.org/officeDocument/2006/relationships/hyperlink" Target="consultantplus://offline/ref=7FAF57F707AA84A6958FD0DEABA081C315DAAF25D152E8DCAE549C6A21D7255AAA5DF40F9090FE2EH3hAH" TargetMode="External"/><Relationship Id="rId7" Type="http://schemas.openxmlformats.org/officeDocument/2006/relationships/hyperlink" Target="http://www.consultant.ru/document/cons_doc_LAW_58610/e7d1b1c95631a4f7980f0b6fa5da9a3fff55c742/" TargetMode="External"/><Relationship Id="rId71" Type="http://schemas.openxmlformats.org/officeDocument/2006/relationships/hyperlink" Target="consultantplus://offline/ref=7FAF57F707AA84A6958FD0DEABA081C31DD7A325D05AB5D6A60D906826D87A4DAD14F80E9090FFH2hEH" TargetMode="External"/><Relationship Id="rId92" Type="http://schemas.openxmlformats.org/officeDocument/2006/relationships/hyperlink" Target="consultantplus://offline/ref=7FAF57F707AA84A6958FD0DEABA081C311D6AC2CD65AB5D6A60D906826D87A4DAD14F80E9090FFH2h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DC95437D445E1F279FCE8C60144531B123FCDD49AFA5E8D463C661B41EC13A1E47280F6B96183DGEhBH" TargetMode="External"/><Relationship Id="rId29" Type="http://schemas.openxmlformats.org/officeDocument/2006/relationships/hyperlink" Target="consultantplus://offline/ref=04DC95437D445E1F279FCE8C60144531B127FCD44AA4A5E8D463C661B41EC13A1E47280F6B96193EGEhFH" TargetMode="External"/><Relationship Id="rId11" Type="http://schemas.openxmlformats.org/officeDocument/2006/relationships/hyperlink" Target="http://www.consultant.ru/document/cons_doc_LAW_58610/51422dd6e41e4e59c74c77e4b3e2b61b270a0186/" TargetMode="External"/><Relationship Id="rId24" Type="http://schemas.openxmlformats.org/officeDocument/2006/relationships/hyperlink" Target="consultantplus://offline/ref=04DC95437D445E1F279FCE8C60144531B520F1D24FA6F8E2DC3ACA63GBh3H" TargetMode="External"/><Relationship Id="rId32" Type="http://schemas.openxmlformats.org/officeDocument/2006/relationships/hyperlink" Target="consultantplus://offline/ref=04DC95437D445E1F279FCE8C60144531B122F0DD49ACA5E8D463C661B41EC13A1E47280F6B96183DGEh7H" TargetMode="External"/><Relationship Id="rId37" Type="http://schemas.openxmlformats.org/officeDocument/2006/relationships/hyperlink" Target="consultantplus://offline/ref=04DC95437D445E1F279FCE8C60144531B928FFD249A6F8E2DC3ACA63B3119E2D190E240E6B9618G3h9H" TargetMode="External"/><Relationship Id="rId40" Type="http://schemas.openxmlformats.org/officeDocument/2006/relationships/hyperlink" Target="consultantplus://offline/ref=04DC95437D445E1F279FCE8C60144531B924F1D54BA6F8E2DC3ACA63B3119E2D190E240E6B9619G3hCH" TargetMode="External"/><Relationship Id="rId45" Type="http://schemas.openxmlformats.org/officeDocument/2006/relationships/hyperlink" Target="consultantplus://offline/ref=04DC95437D445E1F279FCE8C60144531B129FDD54AAEA5E8D463C661B41EC13A1E47280F6B96183CGEhBH" TargetMode="External"/><Relationship Id="rId53" Type="http://schemas.openxmlformats.org/officeDocument/2006/relationships/hyperlink" Target="consultantplus://offline/ref=7FAF57F707AA84A6958FD0DEABA081C315D4AE24D158E8DCAE549C6A21D7255AAA5DF40F9090FF2EH3hAH" TargetMode="External"/><Relationship Id="rId58" Type="http://schemas.openxmlformats.org/officeDocument/2006/relationships/hyperlink" Target="consultantplus://offline/ref=7FAF57F707AA84A6958FD0DEABA081C31DDBAD22D25AB5D6A60D906826D87A4DAD14F80E9090FEH2h9H" TargetMode="External"/><Relationship Id="rId66" Type="http://schemas.openxmlformats.org/officeDocument/2006/relationships/hyperlink" Target="consultantplus://offline/ref=7FAF57F707AA84A6958FD0DEABA081C315DBA82CD052E8DCAE549C6A21D7255AAA5DF40F9090FE2CH3hBH" TargetMode="External"/><Relationship Id="rId74" Type="http://schemas.openxmlformats.org/officeDocument/2006/relationships/hyperlink" Target="consultantplus://offline/ref=7FAF57F707AA84A6958FD0DEABA081C315DBAF20DA53E8DCAE549C6A21D7255AAA5DF40F9090FE2AH3hEH" TargetMode="External"/><Relationship Id="rId79" Type="http://schemas.openxmlformats.org/officeDocument/2006/relationships/hyperlink" Target="consultantplus://offline/ref=7FAF57F707AA84A6958FD0DEABA081C315D4AE24D158E8DCAE549C6A21D7255AAA5DF40F9090FF2EH3hDH" TargetMode="External"/><Relationship Id="rId87" Type="http://schemas.openxmlformats.org/officeDocument/2006/relationships/hyperlink" Target="consultantplus://offline/ref=7FAF57F707AA84A6958FD0DEABA081C31DDBAD22D25AB5D6A60D906826D87A4DAD14F80E9090FEH2h9H" TargetMode="External"/><Relationship Id="rId5" Type="http://schemas.openxmlformats.org/officeDocument/2006/relationships/hyperlink" Target="http://www.consultant.ru/document/cons_doc_LAW_58610/92d969e26a4326c5d02fa79b8f9cf4994ee5633b/" TargetMode="External"/><Relationship Id="rId61" Type="http://schemas.openxmlformats.org/officeDocument/2006/relationships/hyperlink" Target="consultantplus://offline/ref=7FAF57F707AA84A6958FD0DEABA081C315D0A321D555E8DCAE549C6A21D7255AAA5DF40F9090FE29H3hEH" TargetMode="External"/><Relationship Id="rId82" Type="http://schemas.openxmlformats.org/officeDocument/2006/relationships/hyperlink" Target="consultantplus://offline/ref=7FAF57F707AA84A6958FD0DEABA081C315D7AB21D454E8DCAE549C6A21D7255AAA5DF40F9090FE2FH3h9H" TargetMode="External"/><Relationship Id="rId90" Type="http://schemas.openxmlformats.org/officeDocument/2006/relationships/hyperlink" Target="consultantplus://offline/ref=7FAF57F707AA84A6958FD0DEABA081C31DDBAD22D25AB5D6A60D906826D87A4DAD14F80E9090FEH2h9H" TargetMode="External"/><Relationship Id="rId19" Type="http://schemas.openxmlformats.org/officeDocument/2006/relationships/hyperlink" Target="consultantplus://offline/ref=04DC95437D445E1F279FCE8C60144531B129FDD54AAEA5E8D463C661B41EC13A1E47280F6B96183DGEhBH" TargetMode="External"/><Relationship Id="rId14" Type="http://schemas.openxmlformats.org/officeDocument/2006/relationships/hyperlink" Target="consultantplus://offline/ref=04DC95437D445E1F279FCE8C60144531B525FEDC4DA6F8E2DC3ACA63B3119E2D190E240E6B9618G3h8H" TargetMode="External"/><Relationship Id="rId22" Type="http://schemas.openxmlformats.org/officeDocument/2006/relationships/hyperlink" Target="consultantplus://offline/ref=04DC95437D445E1F279FCE8C60144531B127FCD44AA4A5E8D463C661B41EC13A1E47280F6B96193FGEh7H" TargetMode="External"/><Relationship Id="rId27" Type="http://schemas.openxmlformats.org/officeDocument/2006/relationships/hyperlink" Target="consultantplus://offline/ref=04DC95437D445E1F279FCE8C60144531B123FCDD49AFA5E8D463C661B41EC13A1E47280F6B96183DGEhBH" TargetMode="External"/><Relationship Id="rId30" Type="http://schemas.openxmlformats.org/officeDocument/2006/relationships/hyperlink" Target="consultantplus://offline/ref=04DC95437D445E1F279FCE8C60144531B129FDD54AAEA5E8D463C661B41EC13A1E47280F6B96183DGEhBH" TargetMode="External"/><Relationship Id="rId35" Type="http://schemas.openxmlformats.org/officeDocument/2006/relationships/hyperlink" Target="consultantplus://offline/ref=04DC95437D445E1F279FCE8C60144531B127FCD44AA4A5E8D463C661B41EC13A1E47280F6B96193EGEhCH" TargetMode="External"/><Relationship Id="rId43" Type="http://schemas.openxmlformats.org/officeDocument/2006/relationships/hyperlink" Target="consultantplus://offline/ref=04DC95437D445E1F279FCE8C60144531B129FDD54AAEA5E8D463C661B41EC13A1E47280F6B96183CGEhDH" TargetMode="External"/><Relationship Id="rId48" Type="http://schemas.openxmlformats.org/officeDocument/2006/relationships/hyperlink" Target="consultantplus://offline/ref=7FAF57F707AA84A6958FD0DEABA081C311D6AC2CD65AB5D6A60D906826D87A4DAD14F80E9090FFH2hAH" TargetMode="External"/><Relationship Id="rId56" Type="http://schemas.openxmlformats.org/officeDocument/2006/relationships/hyperlink" Target="consultantplus://offline/ref=7FAF57F707AA84A6958FD0DEABA081C315D4AE24D158E8DCAE549C6A21D7255AAA5DF40F9090FF2EH3hDH" TargetMode="External"/><Relationship Id="rId64" Type="http://schemas.openxmlformats.org/officeDocument/2006/relationships/hyperlink" Target="consultantplus://offline/ref=7FAF57F707AA84A6958FD0DEABA081C31DDBAD22D25AB5D6A60D906826D87A4DAD14F80E9090FEH2h9H" TargetMode="External"/><Relationship Id="rId69" Type="http://schemas.openxmlformats.org/officeDocument/2006/relationships/hyperlink" Target="consultantplus://offline/ref=7FAF57F707AA84A6958FD0DEABA081C315DBA821D357E8DCAE549C6A21D7255AAA5DF40F9090FE2CH3hDH" TargetMode="External"/><Relationship Id="rId77" Type="http://schemas.openxmlformats.org/officeDocument/2006/relationships/hyperlink" Target="consultantplus://offline/ref=7FAF57F707AA84A6958FD0DEABA081C315D7AB21D454E8DCAE549C6A21D7255AAA5DF40F9090FE29H3hEH" TargetMode="External"/><Relationship Id="rId8" Type="http://schemas.openxmlformats.org/officeDocument/2006/relationships/hyperlink" Target="http://www.consultant.ru/document/cons_doc_LAW_58610/96e5c6d153aba51ace08728266308a2cc0a09d44/" TargetMode="External"/><Relationship Id="rId51" Type="http://schemas.openxmlformats.org/officeDocument/2006/relationships/hyperlink" Target="consultantplus://offline/ref=7FAF57F707AA84A6958FD0DEABA081C315DAAF25D152E8DCAE549C6A21D7255AAA5DF40F9090FE2FH3hBH" TargetMode="External"/><Relationship Id="rId72" Type="http://schemas.openxmlformats.org/officeDocument/2006/relationships/hyperlink" Target="consultantplus://offline/ref=7FAF57F707AA84A6958FD0DEABA081C315DAAF25D152E8DCAE549C6A21D7255AAA5DF40F9090FE2EH3h8H" TargetMode="External"/><Relationship Id="rId80" Type="http://schemas.openxmlformats.org/officeDocument/2006/relationships/hyperlink" Target="consultantplus://offline/ref=7FAF57F707AA84A6958FD0DEABA081C31DD7A325D05AB5D6A60D906826D87A4DAD14F80E9090FFH2h9H" TargetMode="External"/><Relationship Id="rId85" Type="http://schemas.openxmlformats.org/officeDocument/2006/relationships/hyperlink" Target="consultantplus://offline/ref=7FAF57F707AA84A6958FD0DEABA081C315DAAF25D152E8DCAE549C6A21D7255AAA5DF40F9090FE2EH3hBH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58610/56253ae7c101887c20faf48dc27ff262ce34ad9e/" TargetMode="External"/><Relationship Id="rId17" Type="http://schemas.openxmlformats.org/officeDocument/2006/relationships/hyperlink" Target="consultantplus://offline/ref=04DC95437D445E1F279FCE8C60144531B123F1D14EA9A5E8D463C661B41EC13A1E47280F6B961839GEh8H" TargetMode="External"/><Relationship Id="rId25" Type="http://schemas.openxmlformats.org/officeDocument/2006/relationships/hyperlink" Target="consultantplus://offline/ref=04DC95437D445E1F279FCE8C60144531B525FEDC4DA6F8E2DC3ACA63B3119E2D190E240E6B9619G3hDH" TargetMode="External"/><Relationship Id="rId33" Type="http://schemas.openxmlformats.org/officeDocument/2006/relationships/hyperlink" Target="consultantplus://offline/ref=04DC95437D445E1F279FCE8C60144531B127FCD741A8A5E8D463C661B41EC13A1E47280F6B96183DGEh7H" TargetMode="External"/><Relationship Id="rId38" Type="http://schemas.openxmlformats.org/officeDocument/2006/relationships/hyperlink" Target="consultantplus://offline/ref=04DC95437D445E1F279FCE8C60144531B129FDD54AAEA5E8D463C661B41EC13A1E47280F6B96183CGEhEH" TargetMode="External"/><Relationship Id="rId46" Type="http://schemas.openxmlformats.org/officeDocument/2006/relationships/hyperlink" Target="consultantplus://offline/ref=04DC95437D445E1F279FCE8C60144531B129FDD54AAEA5E8D463C661B41EC13A1E47280F6B96183CGEh9H" TargetMode="External"/><Relationship Id="rId59" Type="http://schemas.openxmlformats.org/officeDocument/2006/relationships/hyperlink" Target="consultantplus://offline/ref=7FAF57F707AA84A6958FD0DEABA081C315DAAF25D152E8DCAE549C6A21D7255AAA5DF40F9090FE2FH3hFH" TargetMode="External"/><Relationship Id="rId67" Type="http://schemas.openxmlformats.org/officeDocument/2006/relationships/hyperlink" Target="consultantplus://offline/ref=7FAF57F707AA84A6958FD0DEABA081C31DDBAD22D25AB5D6A60D906826D87A4DAD14F80E9090FEH2h9H" TargetMode="External"/><Relationship Id="rId20" Type="http://schemas.openxmlformats.org/officeDocument/2006/relationships/hyperlink" Target="consultantplus://offline/ref=04DC95437D445E1F279FCE8C60144531B129F8D241AAA5E8D463C661B41EC13A1E4728G0hCH" TargetMode="External"/><Relationship Id="rId41" Type="http://schemas.openxmlformats.org/officeDocument/2006/relationships/hyperlink" Target="consultantplus://offline/ref=04DC95437D445E1F279FCE8C60144531B924F1D54BA6F8E2DC3ACA63B3119E2D190E240E6B9619G3hFH" TargetMode="External"/><Relationship Id="rId54" Type="http://schemas.openxmlformats.org/officeDocument/2006/relationships/hyperlink" Target="consultantplus://offline/ref=7FAF57F707AA84A6958FD0DEABA081C315DAAF25D152E8DCAE549C6A21D7255AAA5DF40F9090FE2FH3hAH" TargetMode="External"/><Relationship Id="rId62" Type="http://schemas.openxmlformats.org/officeDocument/2006/relationships/hyperlink" Target="consultantplus://offline/ref=7FAF57F707AA84A6958FD0DEABA081C315DAAF25D152E8DCAE549C6A21D7255AAA5DF40F9090FE2FH3h1H" TargetMode="External"/><Relationship Id="rId70" Type="http://schemas.openxmlformats.org/officeDocument/2006/relationships/hyperlink" Target="consultantplus://offline/ref=7FAF57F707AA84A6958FD0DEABA081C315D4AE24D158E8DCAE549C6A21D7255AAA5DF40F9090FF2EH3hDH" TargetMode="External"/><Relationship Id="rId75" Type="http://schemas.openxmlformats.org/officeDocument/2006/relationships/hyperlink" Target="consultantplus://offline/ref=7FAF57F707AA84A6958FD0DEABA081C315DAAF25D152E8DCAE549C6A21D7255AAA5DF40F9090FE2EH3hBH" TargetMode="External"/><Relationship Id="rId83" Type="http://schemas.openxmlformats.org/officeDocument/2006/relationships/hyperlink" Target="consultantplus://offline/ref=7FAF57F707AA84A6958FD0DEABA081C315DBAF20DA53E8DCAE549C6A21D7255AAA5DF40F9090FE2AH3hEH" TargetMode="External"/><Relationship Id="rId88" Type="http://schemas.openxmlformats.org/officeDocument/2006/relationships/hyperlink" Target="consultantplus://offline/ref=7FAF57F707AA84A6958FD0DEABA081C315DAAF25D152E8DCAE549C6A21D7255AAA5DF40F9090FE2EH3hAH" TargetMode="External"/><Relationship Id="rId91" Type="http://schemas.openxmlformats.org/officeDocument/2006/relationships/hyperlink" Target="consultantplus://offline/ref=7FAF57F707AA84A6958FD0DEABA081C31DDBAD22D25AB5D6A60D906826D87A4DAD14F80E9090FEH2h9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8610/0c88e6e478943e3dd6d16857cf9c1d3da29a5847/" TargetMode="External"/><Relationship Id="rId15" Type="http://schemas.openxmlformats.org/officeDocument/2006/relationships/hyperlink" Target="consultantplus://offline/ref=04DC95437D445E1F279FCE8C60144531B924F1D54BA6F8E2DC3ACA63B3119E2D190E240E6B9618G3h8H" TargetMode="External"/><Relationship Id="rId23" Type="http://schemas.openxmlformats.org/officeDocument/2006/relationships/hyperlink" Target="consultantplus://offline/ref=04DC95437D445E1F279FCE8C60144531B127FCD44AA4A5E8D463C661B41EC13A1E47280F6B96193EGEhEH" TargetMode="External"/><Relationship Id="rId28" Type="http://schemas.openxmlformats.org/officeDocument/2006/relationships/hyperlink" Target="consultantplus://offline/ref=04DC95437D445E1F279FCE8C60144531B123F1D14EA9A5E8D463C661B41EC13A1E47280F6B961839GEh8H" TargetMode="External"/><Relationship Id="rId36" Type="http://schemas.openxmlformats.org/officeDocument/2006/relationships/hyperlink" Target="consultantplus://offline/ref=04DC95437D445E1F279FCE8C60144531B924F1D54BA6F8E2DC3ACA63B3119E2D190E240E6B9619G3hDH" TargetMode="External"/><Relationship Id="rId49" Type="http://schemas.openxmlformats.org/officeDocument/2006/relationships/hyperlink" Target="consultantplus://offline/ref=7FAF57F707AA84A6958FD0DEABA081C311D1AD2CDA5AB5D6A60D906826D87A4DAD14F80E9091FEH2hFH" TargetMode="External"/><Relationship Id="rId57" Type="http://schemas.openxmlformats.org/officeDocument/2006/relationships/hyperlink" Target="consultantplus://offline/ref=7FAF57F707AA84A6958FD0DEABA081C315DAAF25D152E8DCAE549C6A21D7255AAA5DF40F9090FE2FH3hDH" TargetMode="External"/><Relationship Id="rId10" Type="http://schemas.openxmlformats.org/officeDocument/2006/relationships/hyperlink" Target="http://www.consultant.ru/document/cons_doc_LAW_58610/153c09a9aaf04b6b17de6b44dd6af1a5c9e3595a/" TargetMode="External"/><Relationship Id="rId31" Type="http://schemas.openxmlformats.org/officeDocument/2006/relationships/hyperlink" Target="consultantplus://offline/ref=04DC95437D445E1F279FCE8C60144531B129F8D241AAA5E8D463C661B41EC13A1E4728G0hCH" TargetMode="External"/><Relationship Id="rId44" Type="http://schemas.openxmlformats.org/officeDocument/2006/relationships/hyperlink" Target="consultantplus://offline/ref=04DC95437D445E1F279FCE8C60144531B123FCDD49AFA5E8D463C661B41EC13A1E47280F6B96183DGEh7H" TargetMode="External"/><Relationship Id="rId52" Type="http://schemas.openxmlformats.org/officeDocument/2006/relationships/hyperlink" Target="consultantplus://offline/ref=7FAF57F707AA84A6958FD0DEABA081C31DD6A82DD55AB5D6A60D906826D87A4DAD14F80E9090FFH2hEH" TargetMode="External"/><Relationship Id="rId60" Type="http://schemas.openxmlformats.org/officeDocument/2006/relationships/hyperlink" Target="consultantplus://offline/ref=7FAF57F707AA84A6958FD0DEABA081C315DAAF25D152E8DCAE549C6A21D7255AAA5DF40F9090FE2FH3hEH" TargetMode="External"/><Relationship Id="rId65" Type="http://schemas.openxmlformats.org/officeDocument/2006/relationships/hyperlink" Target="consultantplus://offline/ref=7FAF57F707AA84A6958FD0DEABA081C315DAAF25D152E8DCAE549C6A21D7255AAA5DF40F9090FE2EH3h9H" TargetMode="External"/><Relationship Id="rId73" Type="http://schemas.openxmlformats.org/officeDocument/2006/relationships/hyperlink" Target="consultantplus://offline/ref=7FAF57F707AA84A6958FD0DEABA081C31DDBAD22D25AB5D6A60D906826D87A4DAD14F80E9090FEH2h9H" TargetMode="External"/><Relationship Id="rId78" Type="http://schemas.openxmlformats.org/officeDocument/2006/relationships/hyperlink" Target="consultantplus://offline/ref=7FAF57F707AA84A6958FD0DEABA081C315D7AB21D454E8DCAE549C6A21D7255AAA5DF40F9090FE2EH3hAH" TargetMode="External"/><Relationship Id="rId81" Type="http://schemas.openxmlformats.org/officeDocument/2006/relationships/hyperlink" Target="consultantplus://offline/ref=7FAF57F707AA84A6958FD0DEABA081C315DAAF25D152E8DCAE549C6A21D7255AAA5DF40F9090FE2EH3hBH" TargetMode="External"/><Relationship Id="rId86" Type="http://schemas.openxmlformats.org/officeDocument/2006/relationships/hyperlink" Target="consultantplus://offline/ref=7FAF57F707AA84A6958FD0DEABA081C315D3AE27D056E8DCAE549C6A21D7255AAA5DF40F9090FE2CH3hDH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8610/97a2c614bb47790969a7053c934f238120ee33e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9</Pages>
  <Words>8819</Words>
  <Characters>-32766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7</cp:revision>
  <dcterms:created xsi:type="dcterms:W3CDTF">2016-06-21T07:59:00Z</dcterms:created>
  <dcterms:modified xsi:type="dcterms:W3CDTF">2016-06-21T15:10:00Z</dcterms:modified>
</cp:coreProperties>
</file>