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576" w:tblpY="1350"/>
        <w:tblW w:w="10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5"/>
        <w:gridCol w:w="2922"/>
        <w:gridCol w:w="2890"/>
        <w:gridCol w:w="2341"/>
      </w:tblGrid>
      <w:tr w:rsidR="00680F3B" w:rsidRPr="00E859A6" w:rsidTr="00571E87">
        <w:trPr>
          <w:tblHeader/>
        </w:trPr>
        <w:tc>
          <w:tcPr>
            <w:tcW w:w="2385" w:type="dxa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E859A6">
              <w:rPr>
                <w:b/>
                <w:color w:val="006600"/>
                <w:sz w:val="24"/>
                <w:szCs w:val="24"/>
              </w:rPr>
              <w:t>КАТЕГОРИЯ     ЛЬГОТЫ</w:t>
            </w:r>
          </w:p>
        </w:tc>
        <w:tc>
          <w:tcPr>
            <w:tcW w:w="2922" w:type="dxa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 w:rsidRPr="00E859A6">
              <w:rPr>
                <w:b/>
                <w:color w:val="006600"/>
                <w:sz w:val="24"/>
                <w:szCs w:val="24"/>
              </w:rPr>
              <w:t>ВИД   ЛЬГОТЫ</w:t>
            </w:r>
          </w:p>
        </w:tc>
        <w:tc>
          <w:tcPr>
            <w:tcW w:w="2890" w:type="dxa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 w:rsidRPr="00E859A6">
              <w:rPr>
                <w:b/>
                <w:color w:val="006600"/>
              </w:rPr>
              <w:t xml:space="preserve">Законодательный акт, предоставляющий  льготу или выплату  </w:t>
            </w:r>
          </w:p>
        </w:tc>
        <w:tc>
          <w:tcPr>
            <w:tcW w:w="2341" w:type="dxa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 w:rsidRPr="00E859A6">
              <w:rPr>
                <w:b/>
                <w:color w:val="006600"/>
              </w:rPr>
              <w:t>Орган (учреждение, предоставляющий льготу</w:t>
            </w:r>
          </w:p>
        </w:tc>
      </w:tr>
      <w:tr w:rsidR="00680F3B" w:rsidRPr="00E859A6" w:rsidTr="00F05092">
        <w:tc>
          <w:tcPr>
            <w:tcW w:w="2385" w:type="dxa"/>
            <w:vMerge w:val="restart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 w:rsidRPr="00E859A6">
              <w:rPr>
                <w:b/>
                <w:color w:val="006600"/>
              </w:rPr>
              <w:t>ПЕНСИОННЫЕ ЛЬГОТЫ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Инвалидам с  детства,  детям –инвалидам  устанавливается  социальная пенсия  по инвалидности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Федеральный закон от 15.12.2001 № 166-ФЗ «О государственном  пенсионом обеспечении  в Российской  Федерации»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(ст.ст.11, 22, 23, 26)</w:t>
            </w:r>
          </w:p>
        </w:tc>
        <w:tc>
          <w:tcPr>
            <w:tcW w:w="2341" w:type="dxa"/>
            <w:vMerge w:val="restart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Территориальный  орган  Пенсионного  фонда России  по месту жительства (пребывания, фактического  проживания)</w:t>
            </w:r>
          </w:p>
          <w:p w:rsidR="00680F3B" w:rsidRPr="0086734B" w:rsidRDefault="00680F3B" w:rsidP="00F05092">
            <w:pPr>
              <w:spacing w:before="150" w:after="0" w:line="240" w:lineRule="auto"/>
              <w:outlineLvl w:val="2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86734B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Управление ПФР в г. Калуге Калужской области:</w:t>
            </w: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 w:rsidRPr="0086734B">
              <w:rPr>
                <w:rFonts w:ascii="Cambria" w:hAnsi="Cambria"/>
                <w:b/>
                <w:sz w:val="20"/>
                <w:szCs w:val="20"/>
                <w:lang w:eastAsia="ru-RU"/>
              </w:rPr>
              <w:t>Адрес:</w:t>
            </w:r>
            <w:r w:rsidRPr="0086734B">
              <w:rPr>
                <w:rFonts w:ascii="Cambria" w:hAnsi="Cambria"/>
                <w:b/>
                <w:sz w:val="20"/>
                <w:szCs w:val="20"/>
                <w:lang w:eastAsia="ru-RU"/>
              </w:rPr>
              <w:br/>
              <w:t>248001 Калужская обл., г. Калуга, ул. Суворова, 121</w:t>
            </w: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 w:rsidRPr="0086734B">
              <w:rPr>
                <w:rFonts w:ascii="Cambria" w:hAnsi="Cambria"/>
                <w:b/>
                <w:sz w:val="20"/>
                <w:szCs w:val="20"/>
                <w:lang w:eastAsia="ru-RU"/>
              </w:rPr>
              <w:t>График работы:</w:t>
            </w:r>
            <w:r w:rsidRPr="0086734B">
              <w:rPr>
                <w:rFonts w:ascii="Cambria" w:hAnsi="Cambria"/>
                <w:b/>
                <w:sz w:val="20"/>
                <w:szCs w:val="20"/>
                <w:lang w:eastAsia="ru-RU"/>
              </w:rPr>
              <w:br/>
              <w:t>Пн. - Чт.: с 9.00 до 16.45 , обед с 13.00 до 13-45</w:t>
            </w: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 w:rsidRPr="0086734B">
              <w:rPr>
                <w:rFonts w:ascii="Cambria" w:hAnsi="Cambria"/>
                <w:b/>
                <w:sz w:val="20"/>
                <w:szCs w:val="20"/>
                <w:lang w:eastAsia="ru-RU"/>
              </w:rPr>
              <w:t>Телефон приёмной:</w:t>
            </w:r>
            <w:r w:rsidRPr="0086734B">
              <w:rPr>
                <w:rFonts w:ascii="Cambria" w:hAnsi="Cambria"/>
                <w:b/>
                <w:sz w:val="20"/>
                <w:szCs w:val="20"/>
                <w:lang w:eastAsia="ru-RU"/>
              </w:rPr>
              <w:br/>
              <w:t>500-804</w:t>
            </w: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86734B">
              <w:rPr>
                <w:rFonts w:ascii="Cambria" w:hAnsi="Cambria"/>
                <w:b/>
                <w:color w:val="000080"/>
                <w:sz w:val="20"/>
                <w:szCs w:val="20"/>
              </w:rPr>
              <w:t xml:space="preserve">Иную информацию по Калужской области можно получить на сайте </w:t>
            </w:r>
          </w:p>
          <w:p w:rsidR="00680F3B" w:rsidRPr="0086734B" w:rsidRDefault="00211E02" w:rsidP="00F05092">
            <w:pPr>
              <w:spacing w:after="0" w:line="240" w:lineRule="auto"/>
              <w:rPr>
                <w:b/>
                <w:color w:val="000080"/>
              </w:rPr>
            </w:pPr>
            <w:hyperlink r:id="rId7" w:history="1">
              <w:r w:rsidR="00680F3B" w:rsidRPr="0086734B">
                <w:rPr>
                  <w:rStyle w:val="a5"/>
                  <w:rFonts w:ascii="Cambria" w:hAnsi="Cambria"/>
                  <w:b/>
                  <w:color w:val="000080"/>
                  <w:sz w:val="20"/>
                  <w:szCs w:val="20"/>
                </w:rPr>
                <w:t>http://pensionnyj-</w:t>
              </w:r>
              <w:r w:rsidR="00680F3B" w:rsidRPr="0086734B">
                <w:rPr>
                  <w:rStyle w:val="a5"/>
                  <w:b/>
                  <w:color w:val="000080"/>
                </w:rPr>
                <w:t>fond.ru</w:t>
              </w:r>
            </w:hyperlink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</w:tr>
      <w:tr w:rsidR="00680F3B" w:rsidRPr="00E859A6" w:rsidTr="00F05092">
        <w:tc>
          <w:tcPr>
            <w:tcW w:w="2385" w:type="dxa"/>
            <w:vMerge/>
          </w:tcPr>
          <w:p w:rsidR="00680F3B" w:rsidRPr="00E859A6" w:rsidRDefault="00680F3B" w:rsidP="00F05092">
            <w:pPr>
              <w:spacing w:after="0" w:line="240" w:lineRule="auto"/>
            </w:pP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Ежемесячные выплаты неработающим  трудоспособным лицам, осуществляющим уход  за ребенком-инвалидом в возрасте до 18 лет.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Производятся  к установленной  ребенку-инвалиду пенсии в период  осуществления  ухода за ним.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Устанавливаются  одному  неработающему  трудоспособному  лицу в отношении каждого  ребенка-инвалида на период осуществления ухода за ним. 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Указ  Президента  РФ от 26.02.2013 №175 «О ежемесячных выплатах лицам, осуществляющим  уход за  детьми-инвалидами и инвалидами  с детства  1 группы»</w:t>
            </w:r>
          </w:p>
        </w:tc>
        <w:tc>
          <w:tcPr>
            <w:tcW w:w="2341" w:type="dxa"/>
            <w:vMerge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</w:tr>
      <w:tr w:rsidR="00680F3B" w:rsidRPr="00E859A6" w:rsidTr="00F05092">
        <w:tc>
          <w:tcPr>
            <w:tcW w:w="2385" w:type="dxa"/>
            <w:vMerge/>
          </w:tcPr>
          <w:p w:rsidR="00680F3B" w:rsidRPr="00E859A6" w:rsidRDefault="00680F3B" w:rsidP="00F05092">
            <w:pPr>
              <w:spacing w:after="0" w:line="240" w:lineRule="auto"/>
            </w:pP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Период  ухода, осуществляемого  трудоспособным лицом за ребенком-инвалидом , засчитывается  в страховой  стаж при  расчете  трудовой пенсии    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Федеральный закон от 28.12.2013 №400-ФЗ  «О страховых  пенсиях»  </w:t>
            </w: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</w:tr>
      <w:tr w:rsidR="00680F3B" w:rsidRPr="00E859A6" w:rsidTr="00F05092">
        <w:trPr>
          <w:trHeight w:val="3998"/>
        </w:trPr>
        <w:tc>
          <w:tcPr>
            <w:tcW w:w="2385" w:type="dxa"/>
            <w:vMerge/>
          </w:tcPr>
          <w:p w:rsidR="00680F3B" w:rsidRPr="00E859A6" w:rsidRDefault="00680F3B" w:rsidP="00F05092">
            <w:pPr>
              <w:spacing w:after="0" w:line="240" w:lineRule="auto"/>
            </w:pP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Согласно  пп.1 п. 1 ст. 32 Закона о страховых пенсиях, трудовая пенсия по старости  назначается  ранее достижения общеустановленного  пенсионного возраста:</w:t>
            </w:r>
          </w:p>
          <w:p w:rsidR="00680F3B" w:rsidRPr="0086734B" w:rsidRDefault="00680F3B" w:rsidP="00F05092">
            <w:pPr>
              <w:pStyle w:val="ConsPlusNormal"/>
              <w:jc w:val="both"/>
              <w:rPr>
                <w:b/>
              </w:rPr>
            </w:pPr>
            <w:r w:rsidRPr="0086734B">
              <w:rPr>
                <w:b/>
              </w:rPr>
              <w:t xml:space="preserve">- одному из родителей инвалидов с детства, воспитавшему их до достижения ими возраста 8 лет: мужчинам по достижении возраста 55 лет, женщинам по достижении возраста 50 лет, если они имеют страховой стаж соответственно не менее 20 и 15 лет; </w:t>
            </w:r>
          </w:p>
          <w:p w:rsidR="00680F3B" w:rsidRPr="0086734B" w:rsidRDefault="00680F3B" w:rsidP="00F05092">
            <w:pPr>
              <w:pStyle w:val="ConsPlusNormal"/>
              <w:jc w:val="both"/>
              <w:rPr>
                <w:b/>
              </w:rPr>
            </w:pPr>
          </w:p>
          <w:p w:rsidR="00680F3B" w:rsidRPr="0086734B" w:rsidRDefault="00680F3B" w:rsidP="00F05092">
            <w:pPr>
              <w:pStyle w:val="ConsPlusNormal"/>
              <w:jc w:val="both"/>
              <w:rPr>
                <w:b/>
              </w:rPr>
            </w:pPr>
            <w:r w:rsidRPr="0086734B">
              <w:rPr>
                <w:b/>
              </w:rPr>
              <w:t>- опекунам инвалидов с детства или лицам, являвшимся опекунами инвалидов с детства, воспитавшим их до достижения ими возраста 8 лет, трудовая пенсия по старости назначается с уменьшением возраста, на один год за каждые один год и шесть месяцев опеки, но не более чем на пять лет в общей сложности, если они имеют страховой стаж не менее 20 и 15 лет соответственно мужчины и женщины.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lastRenderedPageBreak/>
              <w:t xml:space="preserve">Федеральный закон от 28.12.2013 №400-ФЗ  «О страховых  пенсиях»  </w:t>
            </w: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</w:tr>
      <w:tr w:rsidR="00680F3B" w:rsidRPr="00E859A6" w:rsidTr="00F05092">
        <w:trPr>
          <w:trHeight w:val="9697"/>
        </w:trPr>
        <w:tc>
          <w:tcPr>
            <w:tcW w:w="2385" w:type="dxa"/>
          </w:tcPr>
          <w:p w:rsidR="00680F3B" w:rsidRPr="00E859A6" w:rsidRDefault="00680F3B" w:rsidP="00F05092">
            <w:pPr>
              <w:spacing w:after="0" w:line="240" w:lineRule="auto"/>
            </w:pP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Детям-инвалидам в случае, если общая сумма их материального обеспечения  не достигает величины  прожиточного минимума , в беззаявительном порядке устанавливается социальная  доплата  к пенсии со дня, с которого  назначена  соответствующая пенсия, но не ранее чем  со дня возникновения права  на указанную  социальную доплату.   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Федеральный закон от 17.07.1999 № 178-ФЗ «О  государственной социальной помощи»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(ст.12.1)</w:t>
            </w: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</w:tr>
      <w:tr w:rsidR="00680F3B" w:rsidRPr="00E859A6" w:rsidTr="00F05092">
        <w:trPr>
          <w:trHeight w:val="5572"/>
        </w:trPr>
        <w:tc>
          <w:tcPr>
            <w:tcW w:w="2385" w:type="dxa"/>
            <w:vMerge w:val="restart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lastRenderedPageBreak/>
              <w:t>ЛЬГОТЫ ПО  ТРУДОВОМУ ЗАКОНОДАТЕЛЬСТВУ</w:t>
            </w:r>
            <w:r w:rsidRPr="00E859A6">
              <w:rPr>
                <w:b/>
                <w:color w:val="006600"/>
              </w:rPr>
              <w:t xml:space="preserve"> 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Одному  из родителей (опекуну, попечителю) для ухода за ребенком-инвалидом по его письменному заявлению  предоставляются  четыре  дополнительных  оплачиваемых выходных дня в месяц, которые могут быть использованы  одним  из указанных лиц либо разделены ими  между собой  по их усмотрению.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Работающим в сельской местности  женщинам может  предоставляться  по их письменному заявлению один  дополнительный  выходной день в месяц  без сохранения  заработной платы. </w:t>
            </w:r>
          </w:p>
        </w:tc>
        <w:tc>
          <w:tcPr>
            <w:tcW w:w="2890" w:type="dxa"/>
            <w:vMerge w:val="restart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Трудовой кодекс Российской Федерации от 30.12.2001 №197-ФЗ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(ст. ст. 262, 262.1, 261, 263, 259, 93 )</w:t>
            </w:r>
          </w:p>
        </w:tc>
        <w:tc>
          <w:tcPr>
            <w:tcW w:w="2341" w:type="dxa"/>
            <w:vMerge w:val="restart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Работодатель</w:t>
            </w:r>
          </w:p>
        </w:tc>
      </w:tr>
      <w:tr w:rsidR="00680F3B" w:rsidRPr="00E859A6" w:rsidTr="00F05092">
        <w:tc>
          <w:tcPr>
            <w:tcW w:w="2385" w:type="dxa"/>
            <w:vMerge/>
          </w:tcPr>
          <w:p w:rsidR="00680F3B" w:rsidRPr="00E859A6" w:rsidRDefault="00680F3B" w:rsidP="00F05092">
            <w:pPr>
              <w:spacing w:after="0" w:line="240" w:lineRule="auto"/>
            </w:pP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Одному  из родителей  (опекуну, попечителю, приемному родителю),  воспитывающему  ребенка-инвалида в возрасте  до 18 лет, предоставляется ежегодный  оплачиваемый отпуск по его  желанию в удобное для него время.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Не  допускается   расторжение  трудового  договора  по инициативе  работодателя: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- с родителем  (иным законным представителем ребенка), являющимся  единственным  кормильцем ребенка-инвалида в возрасте до 18 лет.</w:t>
            </w:r>
          </w:p>
        </w:tc>
        <w:tc>
          <w:tcPr>
            <w:tcW w:w="2890" w:type="dxa"/>
            <w:vMerge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</w:tr>
      <w:tr w:rsidR="00680F3B" w:rsidRPr="00E859A6" w:rsidTr="00F05092">
        <w:tc>
          <w:tcPr>
            <w:tcW w:w="2385" w:type="dxa"/>
            <w:vMerge/>
          </w:tcPr>
          <w:p w:rsidR="00680F3B" w:rsidRPr="00E859A6" w:rsidRDefault="00680F3B" w:rsidP="00F05092">
            <w:pPr>
              <w:spacing w:after="0" w:line="240" w:lineRule="auto"/>
            </w:pP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Коллективным  договором для родителей  ребенка-инвалида в возрасте до 18 лет могут быть  установлены ежегодные  дополнительные  отпуска без сохранения  заработной платы  в удобное  для них время продолжительностью  до 14 календарных дней.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Направление  в служебные </w:t>
            </w:r>
            <w:r w:rsidRPr="0086734B">
              <w:rPr>
                <w:b/>
              </w:rPr>
              <w:lastRenderedPageBreak/>
              <w:t>командировки, привлечение  к сверхурочной работе, работе в ночное время, выходные и нерабочие праздничные дни допускаются  только с письменного согласия  работников, имеющих  детей-инвалидов, и при условии, что это  не запрещено  им в соответствии  с медицинским заключением.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Они также имеют право отказаться  от направления в служебную командировку, привлечения  к сверхурочной работе, работе  в ночное время, выходные и нерабочие праздничные дни.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Работодатель  обязан  устанавливать  неполный  рабочий день (смену) или неполную рабочую неделю по просьбе одного из  родителей (опекуна, попечителя), имеющего  ребенка в возрасте  до 14 лет (ребенка-инвалида в возрасте до 18 лет). </w:t>
            </w:r>
          </w:p>
        </w:tc>
        <w:tc>
          <w:tcPr>
            <w:tcW w:w="2890" w:type="dxa"/>
            <w:vMerge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vMerge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</w:tr>
      <w:tr w:rsidR="00680F3B" w:rsidRPr="00E859A6" w:rsidTr="00F05092">
        <w:tc>
          <w:tcPr>
            <w:tcW w:w="2385" w:type="dxa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lastRenderedPageBreak/>
              <w:t>ЖИЛИЩНЫЕ ЛЬГОТЫ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Семьи, имеющие детей-инвалидов, имеют право  на приобретение  жилья экономического класса в рамках государственной программы Российской Федерации «Обеспечение  доступным и комфортным  жильем  и коммунальными услугами граждан Российской Федерации».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Программа  «Жилье для российской семьи» в рамках  государственной программы  Российской Федерации «Обеспечение  доступным и комфортным  жильем  и коммунальными услугами граждан Российской Федерации».</w:t>
            </w:r>
          </w:p>
          <w:p w:rsidR="00680F3B" w:rsidRPr="0086734B" w:rsidRDefault="00680F3B" w:rsidP="00F05092">
            <w:pPr>
              <w:pStyle w:val="ConsPlusNormal"/>
              <w:rPr>
                <w:b/>
              </w:rPr>
            </w:pPr>
            <w:r w:rsidRPr="0086734B">
              <w:rPr>
                <w:b/>
              </w:rPr>
              <w:t>Срок  окончания реализации  31.12.2020.</w:t>
            </w:r>
          </w:p>
          <w:p w:rsidR="00680F3B" w:rsidRPr="0086734B" w:rsidRDefault="00680F3B" w:rsidP="00F05092">
            <w:pPr>
              <w:pStyle w:val="ConsPlusNormal"/>
              <w:rPr>
                <w:b/>
              </w:rPr>
            </w:pPr>
          </w:p>
          <w:p w:rsidR="00680F3B" w:rsidRPr="0086734B" w:rsidRDefault="00211E02" w:rsidP="00F05092">
            <w:pPr>
              <w:pStyle w:val="ConsPlusNormal"/>
              <w:rPr>
                <w:b/>
              </w:rPr>
            </w:pPr>
            <w:hyperlink r:id="rId8" w:history="1">
              <w:r w:rsidR="00680F3B" w:rsidRPr="0086734B">
                <w:rPr>
                  <w:b/>
                </w:rPr>
                <w:t>Постановление</w:t>
              </w:r>
            </w:hyperlink>
            <w:r w:rsidR="00680F3B" w:rsidRPr="0086734B">
              <w:rPr>
                <w:b/>
              </w:rPr>
              <w:t xml:space="preserve"> Правительства Калужской области от 04.09.2014 N 526 "Об утверждении перечня категорий граждан, имеющих право на приобретение жилья </w:t>
            </w:r>
            <w:r w:rsidR="00680F3B" w:rsidRPr="0086734B">
              <w:rPr>
                <w:b/>
              </w:rPr>
              <w:lastRenderedPageBreak/>
              <w:t>экономкласса в рамках программы "Жилье для российской семьи" государственной программы Российской Федерации "Обеспечение доступным и комфортным жильем и коммунальными услугами граждан Российской Федерации" (в ред. постановлений Правительства Калужской области от 05.03.2015 N 118, от 21.08.2015 N 475)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lastRenderedPageBreak/>
              <w:t>Орган местного самоуправления муниципальных районов (городских округов) по месту жительства</w:t>
            </w:r>
          </w:p>
        </w:tc>
      </w:tr>
      <w:tr w:rsidR="00680F3B" w:rsidRPr="00E859A6" w:rsidTr="00F05092">
        <w:tc>
          <w:tcPr>
            <w:tcW w:w="2385" w:type="dxa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lastRenderedPageBreak/>
              <w:t>КОММУНАЛЬНЫЕ ЛЬГОТЫ</w:t>
            </w:r>
            <w:r w:rsidRPr="00E859A6">
              <w:rPr>
                <w:b/>
                <w:color w:val="006600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Семьям, имеющим  детей-инвалидов, предоставляется скидка не ниже  50% оплаты  жилья в домах государственного, муниципального и общественного  жилищного фонда, оплаты  коммунальных услуг (независимо  от  принадлежности  жилищного фонда), а в жилых домах, не имеющих  центрального отопления, - стоимости топлива, приобретаемого в пределах норм, установленных для продажи  населению.   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  <w:lang w:eastAsia="ru-RU"/>
              </w:rPr>
            </w:pPr>
            <w:r w:rsidRPr="0086734B">
              <w:rPr>
                <w:rFonts w:ascii="Cambria" w:hAnsi="Cambria"/>
                <w:b/>
                <w:lang w:eastAsia="ru-RU"/>
              </w:rPr>
              <w:t xml:space="preserve">Постановление Правительства РФ от 27 июля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86734B">
                <w:rPr>
                  <w:rFonts w:ascii="Cambria" w:hAnsi="Cambria"/>
                  <w:b/>
                  <w:lang w:eastAsia="ru-RU"/>
                </w:rPr>
                <w:t>1996 г</w:t>
              </w:r>
            </w:smartTag>
            <w:r w:rsidRPr="0086734B">
              <w:rPr>
                <w:rFonts w:ascii="Cambria" w:hAnsi="Cambria"/>
                <w:b/>
                <w:lang w:eastAsia="ru-RU"/>
              </w:rPr>
              <w:t>. N 901 «О предоставлении льгот инвалидам и семьям, имеющим детей-инвалидов, по обеспечению их жилыми помещениями, оплате жилья и коммунальных услуг»</w:t>
            </w: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  <w:lang w:eastAsia="ru-RU"/>
              </w:rPr>
            </w:pPr>
            <w:r w:rsidRPr="0086734B">
              <w:rPr>
                <w:rFonts w:ascii="Cambria" w:hAnsi="Cambria"/>
                <w:b/>
                <w:lang w:eastAsia="ru-RU"/>
              </w:rPr>
              <w:t>(п.13).</w:t>
            </w:r>
          </w:p>
          <w:p w:rsidR="00680F3B" w:rsidRPr="0086734B" w:rsidRDefault="00680F3B" w:rsidP="00F05092">
            <w:pPr>
              <w:pStyle w:val="aa"/>
              <w:shd w:val="clear" w:color="auto" w:fill="FFFFFF"/>
              <w:spacing w:after="144" w:line="242" w:lineRule="atLeast"/>
              <w:ind w:left="-11"/>
              <w:jc w:val="both"/>
              <w:outlineLvl w:val="0"/>
              <w:rPr>
                <w:rFonts w:ascii="Cambria" w:hAnsi="Cambria" w:cs="Arial"/>
                <w:b/>
                <w:bCs/>
                <w:kern w:val="36"/>
                <w:lang w:eastAsia="ru-RU"/>
              </w:rPr>
            </w:pPr>
            <w:r w:rsidRPr="0086734B">
              <w:rPr>
                <w:rFonts w:ascii="Cambria" w:hAnsi="Cambria" w:cs="Arial"/>
                <w:b/>
                <w:bCs/>
                <w:kern w:val="36"/>
                <w:lang w:eastAsia="ru-RU"/>
              </w:rPr>
              <w:t>Федеральный закон от 24.11.1995  N 181-ФЗ  "О социальной защите инвалидов в Российской Федерации". (ст.17)</w:t>
            </w: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Территориальный  орган социальной  защиты населения по месту жительства (пребывания, фактического проживания)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 w:cs="Arial"/>
                <w:b/>
                <w:shd w:val="clear" w:color="auto" w:fill="FFFFFF"/>
              </w:rPr>
            </w:pPr>
            <w:r w:rsidRPr="0086734B">
              <w:rPr>
                <w:rFonts w:ascii="Cambria" w:hAnsi="Cambria" w:cs="Arial"/>
                <w:b/>
                <w:shd w:val="clear" w:color="auto" w:fill="FFFFFF"/>
              </w:rPr>
              <w:t>Управление социальной защиты города Калуги</w:t>
            </w: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86734B">
              <w:rPr>
                <w:rFonts w:ascii="Cambria" w:hAnsi="Cambria" w:cs="Arial"/>
                <w:b/>
              </w:rPr>
              <w:t xml:space="preserve">248021, Калужская область, г. Калуга, ул. Московская, д. 188 </w:t>
            </w:r>
          </w:p>
          <w:p w:rsidR="00680F3B" w:rsidRPr="0086734B" w:rsidRDefault="00680F3B" w:rsidP="00F050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734B">
              <w:rPr>
                <w:rFonts w:ascii="Cambria" w:hAnsi="Cambria" w:cs="Arial"/>
                <w:b/>
              </w:rPr>
              <w:t>т.8 (4842) 71-37-01</w:t>
            </w:r>
          </w:p>
          <w:p w:rsidR="00680F3B" w:rsidRPr="00B129D9" w:rsidRDefault="00680F3B" w:rsidP="00F05092">
            <w:pPr>
              <w:spacing w:after="0" w:line="240" w:lineRule="auto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B129D9">
              <w:rPr>
                <w:rFonts w:ascii="Cambria" w:hAnsi="Cambria"/>
                <w:b/>
                <w:color w:val="000080"/>
                <w:sz w:val="20"/>
                <w:szCs w:val="20"/>
              </w:rPr>
              <w:t xml:space="preserve">Иную информацию по Калужской области можно получить на сайте 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B129D9">
              <w:rPr>
                <w:b/>
                <w:color w:val="000080"/>
              </w:rPr>
              <w:t>http://www.admoblkaluga.ru</w:t>
            </w:r>
          </w:p>
        </w:tc>
      </w:tr>
      <w:tr w:rsidR="00680F3B" w:rsidRPr="00E859A6" w:rsidTr="00F05092">
        <w:tc>
          <w:tcPr>
            <w:tcW w:w="2385" w:type="dxa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ЗЕМЕЛЬНЫЕ ЛЬГОТЫ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Семьи, имеющие в своем составе инвалидов (в т.ч. детей-инвалидов), обеспечиваются в первоочередном порядке  земельными участками  для индивидуального жилищного строительства , ведения  подсобного и дачного хозяйства и садоводства на основании  заявления и приложенной к нему  копии справки, подтверждающей факт установления инвалидности, выданной  учреждением  </w:t>
            </w:r>
            <w:r w:rsidRPr="0086734B">
              <w:rPr>
                <w:b/>
              </w:rPr>
              <w:lastRenderedPageBreak/>
              <w:t xml:space="preserve">Государственной  службы медико-социальной экспертизы, подаваемых в установленном порядке в органы местного самоуправления.  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pStyle w:val="aa"/>
              <w:shd w:val="clear" w:color="auto" w:fill="FFFFFF"/>
              <w:spacing w:after="144" w:line="242" w:lineRule="atLeast"/>
              <w:ind w:left="-11"/>
              <w:jc w:val="both"/>
              <w:outlineLvl w:val="0"/>
              <w:rPr>
                <w:rFonts w:ascii="Cambria" w:hAnsi="Cambria" w:cs="Arial"/>
                <w:b/>
                <w:bCs/>
                <w:kern w:val="36"/>
                <w:lang w:eastAsia="ru-RU"/>
              </w:rPr>
            </w:pPr>
            <w:r w:rsidRPr="0086734B">
              <w:rPr>
                <w:rFonts w:ascii="Cambria" w:hAnsi="Cambria" w:cs="Arial"/>
                <w:b/>
                <w:bCs/>
                <w:kern w:val="36"/>
                <w:lang w:eastAsia="ru-RU"/>
              </w:rPr>
              <w:lastRenderedPageBreak/>
              <w:t>Федеральный закон от 24.11.1995  N 181-ФЗ  "О социальной защите инвалидов в Российской Федерации". (ст.17)</w:t>
            </w: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  <w:lang w:eastAsia="ru-RU"/>
              </w:rPr>
            </w:pPr>
            <w:r w:rsidRPr="0086734B">
              <w:rPr>
                <w:rFonts w:ascii="Cambria" w:hAnsi="Cambria"/>
                <w:b/>
                <w:lang w:eastAsia="ru-RU"/>
              </w:rPr>
              <w:t xml:space="preserve">Постановление Правительства РФ от 27 июля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86734B">
                <w:rPr>
                  <w:rFonts w:ascii="Cambria" w:hAnsi="Cambria"/>
                  <w:b/>
                  <w:lang w:eastAsia="ru-RU"/>
                </w:rPr>
                <w:t>1996 г</w:t>
              </w:r>
            </w:smartTag>
            <w:r w:rsidRPr="0086734B">
              <w:rPr>
                <w:rFonts w:ascii="Cambria" w:hAnsi="Cambria"/>
                <w:b/>
                <w:lang w:eastAsia="ru-RU"/>
              </w:rPr>
              <w:t>. N 901 «О предоставлении льгот инвалидам и семьям, имеющим детей-инвалидов, по обеспечению их жилыми помещениями, оплате жилья и коммунальных услуг»</w:t>
            </w: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  <w:lang w:eastAsia="ru-RU"/>
              </w:rPr>
            </w:pPr>
            <w:r w:rsidRPr="0086734B">
              <w:rPr>
                <w:rFonts w:ascii="Cambria" w:hAnsi="Cambria"/>
                <w:b/>
                <w:lang w:eastAsia="ru-RU"/>
              </w:rPr>
              <w:t>(п.17).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lastRenderedPageBreak/>
              <w:t xml:space="preserve">Орган  местного самоуправления   муниципальных  районов (городских округов) по месту жительства </w:t>
            </w:r>
          </w:p>
        </w:tc>
      </w:tr>
      <w:tr w:rsidR="00680F3B" w:rsidRPr="00E859A6" w:rsidTr="00F05092">
        <w:tc>
          <w:tcPr>
            <w:tcW w:w="2385" w:type="dxa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 w:rsidRPr="00E859A6">
              <w:rPr>
                <w:b/>
                <w:color w:val="006600"/>
              </w:rPr>
              <w:lastRenderedPageBreak/>
              <w:t xml:space="preserve">ТРАНСПОРТНЫЕ </w:t>
            </w:r>
          </w:p>
          <w:p w:rsidR="00680F3B" w:rsidRPr="00E859A6" w:rsidRDefault="00680F3B" w:rsidP="00F05092">
            <w:pPr>
              <w:spacing w:after="0" w:line="240" w:lineRule="auto"/>
            </w:pPr>
            <w:r w:rsidRPr="00E859A6">
              <w:rPr>
                <w:b/>
                <w:color w:val="006600"/>
              </w:rPr>
              <w:t>ЛЬГОТЫ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Действие  знаков  «Движение запрещено», «Движение механических транспортных средств запрещено», «Стоянка запрещена», «Стоянка запрещена по нечетным числам месяца», «Стоянка  запрещена  по четным числам месяца» не  распространяется  на транспортные средства, перевозящие  детей-инвалидов.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По желанию водителя  на машине может быть  установлен опознавательный знак: «Инвалид» - в виде  квадрата желтого цвета со стороной 150мм и изображением  символа дорожного знака 8.17 черного цвета – спереди и сзади механических транспортных  средств, перевозящих детей-инвалидов.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Не менее 10% мест  выделяется  для парковки  специальных  автотранспортных средств инвалидов (в том числе, перевозящих детей-инвалидов) на каждой  стоянке (остановке) автотранспортных средств, которые не должны  занимать иные транспортные средства. Инвалиды (родители, законные представители, перевозящие  детей-инвалидов) пользуются  местами  для парковки  специальных  автотранспортных средств  бесплатно.  </w:t>
            </w:r>
          </w:p>
          <w:p w:rsidR="00680F3B" w:rsidRPr="0086734B" w:rsidRDefault="00680F3B" w:rsidP="00F05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86734B">
              <w:rPr>
                <w:rFonts w:cs="Calibri"/>
                <w:b/>
                <w:bCs/>
                <w:i/>
                <w:iCs/>
              </w:rPr>
              <w:lastRenderedPageBreak/>
              <w:t>Необходимо иметь при себе документ, подтверждающий факт установления инвалидности соответствующего лица (</w:t>
            </w:r>
            <w:hyperlink r:id="rId9" w:history="1">
              <w:r w:rsidRPr="0086734B">
                <w:rPr>
                  <w:rFonts w:cs="Calibri"/>
                  <w:b/>
                  <w:bCs/>
                  <w:i/>
                  <w:iCs/>
                </w:rPr>
                <w:t>абз. 45 разд. 3</w:t>
              </w:r>
            </w:hyperlink>
            <w:r w:rsidRPr="0086734B">
              <w:rPr>
                <w:rFonts w:cs="Calibri"/>
                <w:b/>
                <w:bCs/>
                <w:i/>
                <w:iCs/>
              </w:rPr>
              <w:t xml:space="preserve"> Приложения N 1 к ПДД; </w:t>
            </w:r>
            <w:hyperlink r:id="rId10" w:history="1">
              <w:r w:rsidRPr="0086734B">
                <w:rPr>
                  <w:rFonts w:cs="Calibri"/>
                  <w:b/>
                  <w:bCs/>
                  <w:i/>
                  <w:iCs/>
                </w:rPr>
                <w:t>п. 2.1.1</w:t>
              </w:r>
            </w:hyperlink>
            <w:r w:rsidRPr="0086734B">
              <w:rPr>
                <w:rFonts w:cs="Calibri"/>
                <w:b/>
                <w:bCs/>
                <w:i/>
                <w:iCs/>
              </w:rPr>
              <w:t xml:space="preserve"> ПДД).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lastRenderedPageBreak/>
              <w:t>Постановление  Правительства РФ от 23.10.1993 №1090 «О правилах  дорожного движения».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  <w:p w:rsidR="00680F3B" w:rsidRPr="0086734B" w:rsidRDefault="00680F3B" w:rsidP="00F05092">
            <w:pPr>
              <w:pStyle w:val="aa"/>
              <w:shd w:val="clear" w:color="auto" w:fill="FFFFFF"/>
              <w:spacing w:after="144" w:line="242" w:lineRule="atLeast"/>
              <w:ind w:left="-11"/>
              <w:jc w:val="both"/>
              <w:outlineLvl w:val="0"/>
              <w:rPr>
                <w:rFonts w:ascii="Cambria" w:hAnsi="Cambria" w:cs="Arial"/>
                <w:b/>
                <w:bCs/>
                <w:kern w:val="36"/>
                <w:lang w:eastAsia="ru-RU"/>
              </w:rPr>
            </w:pPr>
            <w:r w:rsidRPr="0086734B">
              <w:rPr>
                <w:rFonts w:ascii="Cambria" w:hAnsi="Cambria" w:cs="Arial"/>
                <w:b/>
                <w:bCs/>
                <w:kern w:val="36"/>
                <w:lang w:eastAsia="ru-RU"/>
              </w:rPr>
              <w:t>Федеральный закон от 24.11.1995  N 181-ФЗ  "О социальной защите инвалидов в Российской Федерации". (ст.15)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Орган  местного самоуправления   муниципальных  районов (городских округов) по месту жительства</w:t>
            </w:r>
          </w:p>
        </w:tc>
      </w:tr>
      <w:tr w:rsidR="00680F3B" w:rsidRPr="00E859A6" w:rsidTr="00F05092">
        <w:tc>
          <w:tcPr>
            <w:tcW w:w="2385" w:type="dxa"/>
            <w:vMerge w:val="restart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 w:rsidRPr="00E859A6">
              <w:rPr>
                <w:b/>
                <w:color w:val="006600"/>
              </w:rPr>
              <w:lastRenderedPageBreak/>
              <w:t>РЕАБИЛИТАЦИЯ ДЕТЕЙ-ИНВАЛИДОВ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Ребенку –инвалиду разрабатывается  индивидуальная программа реабилитации  и абилитации (ИПРА).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Предусмотренные  ИПРА  технические  средства реабилитации, предоставленные  им за счет  средств  федерального бюджета  и Фонда социального страхования РФ, передаются  инвалидам в безвозмездное пользование.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pStyle w:val="aa"/>
              <w:shd w:val="clear" w:color="auto" w:fill="FFFFFF"/>
              <w:spacing w:after="144" w:line="242" w:lineRule="atLeast"/>
              <w:ind w:left="-11"/>
              <w:jc w:val="both"/>
              <w:outlineLvl w:val="0"/>
              <w:rPr>
                <w:rFonts w:ascii="Cambria" w:hAnsi="Cambria" w:cs="Arial"/>
                <w:b/>
                <w:bCs/>
                <w:kern w:val="36"/>
                <w:lang w:eastAsia="ru-RU"/>
              </w:rPr>
            </w:pPr>
            <w:r w:rsidRPr="0086734B">
              <w:rPr>
                <w:rFonts w:ascii="Cambria" w:hAnsi="Cambria" w:cs="Arial"/>
                <w:b/>
                <w:bCs/>
                <w:kern w:val="36"/>
                <w:lang w:eastAsia="ru-RU"/>
              </w:rPr>
              <w:t>Федеральный закон от 24.11.1995  N 181-ФЗ  "О социальной защите инвалидов в Российской Федерации". (ст.ст.11, 11.1)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Государственная  служба медико-социальной экспертизы  - разработка ИПРА</w:t>
            </w:r>
          </w:p>
        </w:tc>
      </w:tr>
      <w:tr w:rsidR="00680F3B" w:rsidRPr="00E859A6" w:rsidTr="00F05092">
        <w:tc>
          <w:tcPr>
            <w:tcW w:w="2385" w:type="dxa"/>
            <w:vMerge/>
          </w:tcPr>
          <w:p w:rsidR="00680F3B" w:rsidRPr="00E859A6" w:rsidRDefault="00680F3B" w:rsidP="00F05092">
            <w:pPr>
              <w:spacing w:after="0" w:line="240" w:lineRule="auto"/>
            </w:pP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Компенсация  выплачивается  инвалиду в случае, если предусмотренные ИПРА техническое средство  реабилитации и (или) услуга не могут быть  предоставлены инвалиду или инвалид самостоятельно  приобрел  указанное техническое средство реабилитации и (или) оплатил услугу  за счет собственных средств.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Компенсация выплачивается  в размере стоимости  приобретенного  технического средства  реабилитации и (или) оказанной услуги, но не более размера  стоимости технического средства и (или) услуги,  предоставляемых  уполномоченными органами  в соответствии с ИПРА, являющихся аналогичными  </w:t>
            </w:r>
            <w:r w:rsidRPr="0086734B">
              <w:rPr>
                <w:b/>
              </w:rPr>
              <w:lastRenderedPageBreak/>
              <w:t xml:space="preserve">техническому средству   реабилитации, самостоятельно приобретенному  за собственный счет  инвалидом, и (или) оплаченной им услуге, на основании  классификации  технических средств  реабилитации (изделий), утвержденной  приказом  Министерства труда  и социальной защиты РФ от 24.05.2013 №214н, в рамках  Федерального перечня  реабилитационных мероприятий,  технических средств и услуг, предоставляемых  инвалиду, утвержденного  распоряжением Правительства РФ от 30.12.2005 №2347-р, включая  оплату банковских услуг (услуг почтовой связи) по перечислению (пересылке) средств компенсации.  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lastRenderedPageBreak/>
              <w:t>Приказ Минздравсоцразвития Росси от 31.01.2011 №57н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«Об утверждении  Порядка  выплаты компенсации за самостоятельно  приобретенное  инвалидом техническое средство реабилитации и (или) оказанную услугу, включая  порядок  определения  ее размера и порядок информирования граждан о размере указанной компенсации».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Часть 3.</w:t>
            </w: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Территориальный орган Фонда  социального страхования РФ по месту жительства (пребывания, фактического проживания)- предоставление средств  реабилитаци, выплата компенсации </w:t>
            </w:r>
          </w:p>
        </w:tc>
      </w:tr>
      <w:tr w:rsidR="00680F3B" w:rsidRPr="00E859A6" w:rsidTr="00F05092">
        <w:tc>
          <w:tcPr>
            <w:tcW w:w="2385" w:type="dxa"/>
            <w:vMerge w:val="restart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 w:rsidRPr="00E859A6">
              <w:rPr>
                <w:b/>
                <w:color w:val="006600"/>
              </w:rPr>
              <w:lastRenderedPageBreak/>
              <w:t>ВОСПИТАНИЕ, ОБУЧЕНИЕ ДЕТЕЙ-ИНВАЛИДОВ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Дети-инвалиды обеспечиваются  местами  в дошкольных  образовательных организациях в первоочередном порядке.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Указ Президента РФ от 02.10.1992 №1157 «О дополнительных  мерах  государственной поддержки инвалидов»</w:t>
            </w: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Органы управления образованием  местного самоуправления муниципальных районов и городских округов.</w:t>
            </w:r>
          </w:p>
        </w:tc>
      </w:tr>
      <w:tr w:rsidR="00680F3B" w:rsidRPr="00E859A6" w:rsidTr="00F05092">
        <w:tc>
          <w:tcPr>
            <w:tcW w:w="2385" w:type="dxa"/>
            <w:vMerge/>
          </w:tcPr>
          <w:p w:rsidR="00680F3B" w:rsidRPr="00E859A6" w:rsidRDefault="00680F3B" w:rsidP="00F05092">
            <w:pPr>
              <w:spacing w:after="0" w:line="240" w:lineRule="auto"/>
            </w:pP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Освобождение  от  родительской  платы  за присмотр и уход за детьми-инвалидами, обучающимися  в государственных и муниципальных образовательных организациях, реализующих образовательную  программу дошкольного образования. 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  <w:bCs/>
                <w:kern w:val="36"/>
                <w:lang w:eastAsia="ru-RU"/>
              </w:rPr>
            </w:pPr>
            <w:r w:rsidRPr="0086734B">
              <w:rPr>
                <w:rFonts w:ascii="Cambria" w:hAnsi="Cambria"/>
                <w:b/>
                <w:bCs/>
                <w:kern w:val="36"/>
                <w:lang w:eastAsia="ru-RU"/>
              </w:rPr>
              <w:t>Федеральный закон от 29.12.2012 N 273-ФЗ (ред. от 02.06.2016) "Об образовании в Российской Федерации"</w:t>
            </w: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</w:rPr>
            </w:pPr>
            <w:r w:rsidRPr="0086734B">
              <w:rPr>
                <w:rFonts w:ascii="Cambria" w:hAnsi="Cambria"/>
                <w:b/>
                <w:bCs/>
                <w:kern w:val="36"/>
                <w:lang w:eastAsia="ru-RU"/>
              </w:rPr>
              <w:t>(ст.65)</w:t>
            </w: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Образовательные организации</w:t>
            </w:r>
          </w:p>
        </w:tc>
      </w:tr>
      <w:tr w:rsidR="00680F3B" w:rsidRPr="00E859A6" w:rsidTr="00F05092">
        <w:tc>
          <w:tcPr>
            <w:tcW w:w="2385" w:type="dxa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 w:rsidRPr="00E859A6">
              <w:rPr>
                <w:b/>
                <w:color w:val="006600"/>
              </w:rPr>
              <w:t>ЛЬГОТЫ ПО МЕДИЦИНСКОМУ,  САНИТАРНО-КУРОРТНОМУ ОБСЛУЖИВАНИЮ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pStyle w:val="ConsPlusNormal"/>
              <w:jc w:val="both"/>
              <w:rPr>
                <w:b/>
              </w:rPr>
            </w:pPr>
            <w:r w:rsidRPr="0086734B">
              <w:rPr>
                <w:b/>
              </w:rPr>
              <w:t>Дети-инвалиды имеют право на получение  государственной  социальной помощи в виде набора  социальных услуг.</w:t>
            </w:r>
          </w:p>
          <w:p w:rsidR="00680F3B" w:rsidRPr="0086734B" w:rsidRDefault="00680F3B" w:rsidP="00F05092">
            <w:pPr>
              <w:pStyle w:val="ConsPlusNormal"/>
              <w:ind w:firstLine="540"/>
              <w:jc w:val="both"/>
              <w:rPr>
                <w:b/>
              </w:rPr>
            </w:pPr>
            <w:r w:rsidRPr="0086734B">
              <w:rPr>
                <w:b/>
              </w:rPr>
              <w:lastRenderedPageBreak/>
              <w:t>В состав  набора  социальных услуг включается:</w:t>
            </w:r>
          </w:p>
          <w:p w:rsidR="00680F3B" w:rsidRPr="0086734B" w:rsidRDefault="00680F3B" w:rsidP="00F05092">
            <w:pPr>
              <w:pStyle w:val="ConsPlusNormal"/>
              <w:jc w:val="both"/>
              <w:rPr>
                <w:b/>
              </w:rPr>
            </w:pPr>
            <w:r w:rsidRPr="0086734B">
              <w:rPr>
                <w:b/>
              </w:rPr>
              <w:t xml:space="preserve">-обеспечение в соответствии со </w:t>
            </w:r>
            <w:hyperlink r:id="rId11" w:history="1">
              <w:r w:rsidRPr="0086734B">
                <w:rPr>
                  <w:b/>
                </w:rPr>
                <w:t>стандартами</w:t>
              </w:r>
            </w:hyperlink>
            <w:r w:rsidRPr="0086734B">
              <w:rPr>
                <w:b/>
              </w:rPr>
              <w:t xml:space="preserve">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      </w:r>
          </w:p>
          <w:p w:rsidR="00680F3B" w:rsidRPr="0086734B" w:rsidRDefault="00680F3B" w:rsidP="00F05092">
            <w:pPr>
              <w:pStyle w:val="ConsPlusNormal"/>
              <w:jc w:val="both"/>
              <w:rPr>
                <w:b/>
              </w:rPr>
            </w:pPr>
            <w:bookmarkStart w:id="0" w:name="Par178"/>
            <w:bookmarkEnd w:id="0"/>
            <w:r w:rsidRPr="0086734B">
              <w:rPr>
                <w:b/>
              </w:rPr>
              <w:t xml:space="preserve">- предоставление при наличии </w:t>
            </w:r>
            <w:hyperlink r:id="rId12" w:history="1">
              <w:r w:rsidRPr="0086734B">
                <w:rPr>
                  <w:b/>
                </w:rPr>
                <w:t>медицинских показаний</w:t>
              </w:r>
            </w:hyperlink>
            <w:r w:rsidRPr="0086734B">
              <w:rPr>
                <w:b/>
              </w:rPr>
              <w:t xml:space="preserve"> путевки на санаторно-курортное лечение, осуществляемое в целях профилактики основных заболеваний, в санаторно-курортные организации;</w:t>
            </w:r>
          </w:p>
          <w:p w:rsidR="00680F3B" w:rsidRPr="0086734B" w:rsidRDefault="00680F3B" w:rsidP="00F05092">
            <w:pPr>
              <w:pStyle w:val="ConsPlusNormal"/>
              <w:jc w:val="both"/>
              <w:rPr>
                <w:b/>
              </w:rPr>
            </w:pPr>
            <w:r w:rsidRPr="0086734B">
              <w:rPr>
                <w:b/>
              </w:rPr>
              <w:t>-</w:t>
            </w:r>
            <w:bookmarkStart w:id="1" w:name="Par180"/>
            <w:bookmarkEnd w:id="1"/>
            <w:r w:rsidRPr="0086734B">
              <w:rPr>
                <w:b/>
              </w:rPr>
              <w:t>бесплатный проезд на пригородном железнодорожном транспорте, а также на междугородном транспорте к месту лечения и обратно.</w:t>
            </w:r>
          </w:p>
          <w:p w:rsidR="00680F3B" w:rsidRPr="0086734B" w:rsidRDefault="00680F3B" w:rsidP="00F05092">
            <w:pPr>
              <w:pStyle w:val="ConsPlusNormal"/>
              <w:jc w:val="both"/>
              <w:rPr>
                <w:b/>
              </w:rPr>
            </w:pPr>
            <w:r w:rsidRPr="0086734B">
              <w:rPr>
                <w:b/>
              </w:rPr>
              <w:t>При предоставлении социальных услуг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      </w:r>
          </w:p>
          <w:p w:rsidR="00680F3B" w:rsidRPr="0086734B" w:rsidRDefault="00680F3B" w:rsidP="00F05092">
            <w:pPr>
              <w:pStyle w:val="ConsPlusNormal"/>
              <w:jc w:val="both"/>
              <w:rPr>
                <w:b/>
              </w:rPr>
            </w:pPr>
            <w:r w:rsidRPr="0086734B">
              <w:rPr>
                <w:b/>
              </w:rPr>
              <w:t xml:space="preserve">Длительность санаторно-курортного лечения в рамках предоставляемого гражданам набора </w:t>
            </w:r>
            <w:r w:rsidRPr="0086734B">
              <w:rPr>
                <w:b/>
              </w:rPr>
              <w:lastRenderedPageBreak/>
              <w:t>социальных услуг в санаторно-курортной организации составляет  для детей-инвалидов - 21 день.</w:t>
            </w:r>
          </w:p>
          <w:p w:rsidR="00680F3B" w:rsidRPr="0086734B" w:rsidRDefault="00680F3B" w:rsidP="00F05092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2890" w:type="dxa"/>
          </w:tcPr>
          <w:p w:rsidR="00680F3B" w:rsidRPr="0086734B" w:rsidRDefault="00680F3B" w:rsidP="00F05092">
            <w:pPr>
              <w:shd w:val="clear" w:color="auto" w:fill="FFFFFF"/>
              <w:spacing w:after="144" w:line="242" w:lineRule="atLeast"/>
              <w:jc w:val="both"/>
              <w:outlineLvl w:val="0"/>
              <w:rPr>
                <w:rFonts w:ascii="Cambria" w:hAnsi="Cambria"/>
                <w:b/>
                <w:bCs/>
                <w:kern w:val="36"/>
                <w:lang w:eastAsia="ru-RU"/>
              </w:rPr>
            </w:pPr>
            <w:r w:rsidRPr="0086734B">
              <w:rPr>
                <w:rFonts w:ascii="Cambria" w:hAnsi="Cambria"/>
                <w:b/>
              </w:rPr>
              <w:lastRenderedPageBreak/>
              <w:t>Федеральный закон от 17.07.1999 № 178-ФЗ «О  государственной социальной помощи».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(ст.ст.6.1, 6.2)</w:t>
            </w: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Лечебно-профилактические учреждения – предоставление лекарств, изделий </w:t>
            </w:r>
            <w:r w:rsidRPr="0086734B">
              <w:rPr>
                <w:b/>
              </w:rPr>
              <w:lastRenderedPageBreak/>
              <w:t>медицинского назначения и специализированных продуктов 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Территориальный орган Фонда  социального страхования РФ по месту жительства (пребывания, фактического проживания) – предоставление санаторно-курортной  путевки.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  <w:p w:rsidR="00680F3B" w:rsidRPr="0086734B" w:rsidRDefault="00680F3B" w:rsidP="00F05092">
            <w:pPr>
              <w:spacing w:after="0" w:line="240" w:lineRule="auto"/>
              <w:rPr>
                <w:rStyle w:val="ab"/>
                <w:rFonts w:ascii="Cambria" w:hAnsi="Cambria" w:cs="Tahoma"/>
                <w:b w:val="0"/>
                <w:shd w:val="clear" w:color="auto" w:fill="FFFFFF"/>
              </w:rPr>
            </w:pPr>
            <w:r w:rsidRPr="0086734B">
              <w:rPr>
                <w:rFonts w:ascii="Cambria" w:hAnsi="Cambria" w:cs="Tahoma"/>
                <w:b/>
                <w:shd w:val="clear" w:color="auto" w:fill="FFFFFF"/>
              </w:rPr>
              <w:t>Государственное учреждение - Калужское региональное отделение Фонда социального страхования Российской Федерации</w:t>
            </w:r>
            <w:r w:rsidRPr="0086734B">
              <w:rPr>
                <w:rFonts w:ascii="Cambria" w:hAnsi="Cambria" w:cs="Tahoma"/>
                <w:b/>
              </w:rPr>
              <w:br/>
            </w:r>
            <w:r w:rsidRPr="0086734B">
              <w:rPr>
                <w:rFonts w:ascii="Cambria" w:hAnsi="Cambria" w:cs="Tahoma"/>
                <w:b/>
                <w:bCs/>
                <w:shd w:val="clear" w:color="auto" w:fill="FFFFFF"/>
              </w:rPr>
              <w:t>Телефон горячей линии:</w:t>
            </w:r>
            <w:r w:rsidRPr="0086734B">
              <w:rPr>
                <w:rStyle w:val="apple-converted-space"/>
                <w:rFonts w:ascii="Cambria" w:hAnsi="Cambria" w:cs="Tahoma"/>
                <w:b/>
                <w:shd w:val="clear" w:color="auto" w:fill="FFFFFF"/>
              </w:rPr>
              <w:t> </w:t>
            </w:r>
            <w:r w:rsidRPr="0086734B">
              <w:rPr>
                <w:rStyle w:val="ab"/>
                <w:rFonts w:ascii="Cambria" w:hAnsi="Cambria" w:cs="Tahoma"/>
                <w:b w:val="0"/>
                <w:shd w:val="clear" w:color="auto" w:fill="FFFFFF"/>
              </w:rPr>
              <w:t>(4842) 77-46-15, (4842) 713-777</w:t>
            </w:r>
          </w:p>
          <w:p w:rsidR="00680F3B" w:rsidRPr="00B129D9" w:rsidRDefault="00680F3B" w:rsidP="00F05092">
            <w:pPr>
              <w:spacing w:after="0" w:line="240" w:lineRule="auto"/>
              <w:rPr>
                <w:rStyle w:val="apple-converted-space"/>
                <w:rFonts w:ascii="Cambria" w:hAnsi="Cambria" w:cs="Tahoma"/>
                <w:b/>
                <w:bCs/>
                <w:color w:val="000080"/>
                <w:shd w:val="clear" w:color="auto" w:fill="FFFFFF"/>
              </w:rPr>
            </w:pPr>
            <w:r w:rsidRPr="0086734B">
              <w:rPr>
                <w:rFonts w:ascii="Cambria" w:hAnsi="Cambria" w:cs="Tahoma"/>
                <w:b/>
                <w:bCs/>
                <w:shd w:val="clear" w:color="auto" w:fill="FFFFFF"/>
              </w:rPr>
              <w:t>Адрес:</w:t>
            </w:r>
            <w:r w:rsidRPr="0086734B">
              <w:rPr>
                <w:rStyle w:val="apple-converted-space"/>
                <w:rFonts w:ascii="Cambria" w:hAnsi="Cambria" w:cs="Tahoma"/>
                <w:b/>
                <w:shd w:val="clear" w:color="auto" w:fill="FFFFFF"/>
              </w:rPr>
              <w:t> </w:t>
            </w:r>
            <w:r w:rsidRPr="0086734B">
              <w:rPr>
                <w:rFonts w:ascii="Cambria" w:hAnsi="Cambria" w:cs="Tahoma"/>
                <w:b/>
                <w:shd w:val="clear" w:color="auto" w:fill="FFFFFF"/>
              </w:rPr>
              <w:t>248000, Калуга, ул. Академика Королева, д. 22.</w:t>
            </w:r>
            <w:r w:rsidRPr="0086734B">
              <w:rPr>
                <w:rStyle w:val="apple-converted-space"/>
                <w:rFonts w:ascii="Cambria" w:hAnsi="Cambria" w:cs="Tahoma"/>
                <w:b/>
                <w:shd w:val="clear" w:color="auto" w:fill="FFFFFF"/>
              </w:rPr>
              <w:t> </w:t>
            </w:r>
            <w:r w:rsidRPr="0086734B">
              <w:rPr>
                <w:rFonts w:ascii="Cambria" w:hAnsi="Cambria" w:cs="Tahoma"/>
                <w:b/>
              </w:rPr>
              <w:br/>
            </w:r>
            <w:r w:rsidRPr="0086734B">
              <w:rPr>
                <w:rFonts w:ascii="Cambria" w:hAnsi="Cambria" w:cs="Tahoma"/>
                <w:b/>
                <w:bCs/>
                <w:shd w:val="clear" w:color="auto" w:fill="FFFFFF"/>
              </w:rPr>
              <w:t>Телефон:</w:t>
            </w:r>
            <w:r w:rsidRPr="0086734B">
              <w:rPr>
                <w:rStyle w:val="apple-converted-space"/>
                <w:rFonts w:ascii="Cambria" w:hAnsi="Cambria" w:cs="Tahoma"/>
                <w:b/>
                <w:shd w:val="clear" w:color="auto" w:fill="FFFFFF"/>
              </w:rPr>
              <w:t> </w:t>
            </w:r>
            <w:r w:rsidRPr="0086734B">
              <w:rPr>
                <w:rFonts w:ascii="Cambria" w:hAnsi="Cambria" w:cs="Tahoma"/>
                <w:b/>
                <w:shd w:val="clear" w:color="auto" w:fill="FFFFFF"/>
              </w:rPr>
              <w:t>(4842) 77-46-54, (4842) 713-770</w:t>
            </w:r>
            <w:r w:rsidRPr="0086734B">
              <w:rPr>
                <w:rFonts w:ascii="Cambria" w:hAnsi="Cambria" w:cs="Tahoma"/>
                <w:b/>
              </w:rPr>
              <w:br/>
            </w:r>
            <w:r w:rsidRPr="00B129D9">
              <w:rPr>
                <w:rFonts w:ascii="Cambria" w:hAnsi="Cambria" w:cs="Tahoma"/>
                <w:b/>
                <w:bCs/>
                <w:color w:val="000080"/>
                <w:shd w:val="clear" w:color="auto" w:fill="FFFFFF"/>
              </w:rPr>
              <w:t>Сайт:</w:t>
            </w:r>
            <w:r w:rsidRPr="00B129D9">
              <w:rPr>
                <w:rStyle w:val="apple-converted-space"/>
                <w:rFonts w:ascii="Cambria" w:hAnsi="Cambria" w:cs="Tahoma"/>
                <w:b/>
                <w:bCs/>
                <w:color w:val="000080"/>
                <w:shd w:val="clear" w:color="auto" w:fill="FFFFFF"/>
              </w:rPr>
              <w:t> 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B129D9">
              <w:rPr>
                <w:rFonts w:ascii="Cambria" w:hAnsi="Cambria" w:cs="Tahoma"/>
                <w:b/>
                <w:color w:val="000080"/>
                <w:shd w:val="clear" w:color="auto" w:fill="FFFFFF"/>
              </w:rPr>
              <w:t>http://www.fss40.ru</w:t>
            </w:r>
          </w:p>
        </w:tc>
      </w:tr>
      <w:tr w:rsidR="00680F3B" w:rsidRPr="00E859A6" w:rsidTr="00F05092">
        <w:tc>
          <w:tcPr>
            <w:tcW w:w="2385" w:type="dxa"/>
          </w:tcPr>
          <w:p w:rsidR="00680F3B" w:rsidRPr="00E859A6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 w:rsidRPr="00E859A6">
              <w:rPr>
                <w:b/>
                <w:color w:val="006600"/>
              </w:rPr>
              <w:lastRenderedPageBreak/>
              <w:t>ЛЬГОТЫ В СФЕРЕ СОЦИАЛЬНОГО ОБСЛУЖИВАНИЯ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Наличие в семье  ребенка-инвалида или детей-инвалидов, нуждающихся  в постоянном постороннем уходе, дает право на предоставление услуг по социальному обслуживанию (оказанию  постоянной, периодической, разовой помощи, в том числе  срочной помощи в целях улучшения условий  жизнедеятельности и (или) расширения возможностей самостоятельно  обеспечивать свои основные жизненные потребности).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Федеральный закон от 28.12.2013 №442-ФЗ «Об основах  социального обслуживания граждан в Российской Федерации»</w:t>
            </w: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Территориальный орган  социальной защиты населения</w:t>
            </w:r>
          </w:p>
          <w:p w:rsidR="00680F3B" w:rsidRPr="0086734B" w:rsidRDefault="00680F3B" w:rsidP="00F05092">
            <w:pPr>
              <w:pStyle w:val="1"/>
              <w:pBdr>
                <w:left w:val="single" w:sz="36" w:space="8" w:color="999999"/>
              </w:pBdr>
              <w:shd w:val="clear" w:color="auto" w:fill="FFFFFF"/>
              <w:spacing w:before="0" w:line="288" w:lineRule="atLeast"/>
              <w:ind w:right="4500"/>
              <w:rPr>
                <w:rFonts w:ascii="Verdana" w:hAnsi="Verdana"/>
                <w:bCs w:val="0"/>
                <w:color w:val="auto"/>
              </w:rPr>
            </w:pP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</w:rPr>
            </w:pPr>
            <w:r w:rsidRPr="0086734B">
              <w:rPr>
                <w:rFonts w:ascii="Cambria" w:hAnsi="Cambria"/>
                <w:b/>
              </w:rPr>
              <w:t xml:space="preserve">Управление социальной защиты города Калуги </w:t>
            </w:r>
          </w:p>
          <w:p w:rsidR="00680F3B" w:rsidRPr="0086734B" w:rsidRDefault="00680F3B" w:rsidP="00F05092">
            <w:pPr>
              <w:shd w:val="clear" w:color="auto" w:fill="FFFFFF"/>
              <w:spacing w:after="0" w:line="240" w:lineRule="auto"/>
              <w:jc w:val="both"/>
              <w:rPr>
                <w:rStyle w:val="apple-converted-space"/>
                <w:rFonts w:ascii="Cambria" w:hAnsi="Cambria"/>
                <w:b/>
              </w:rPr>
            </w:pPr>
            <w:r w:rsidRPr="0086734B">
              <w:rPr>
                <w:rStyle w:val="views-label"/>
                <w:rFonts w:ascii="Cambria" w:hAnsi="Cambria"/>
                <w:b/>
              </w:rPr>
              <w:t>Адрес:</w:t>
            </w:r>
            <w:r w:rsidRPr="0086734B">
              <w:rPr>
                <w:rStyle w:val="apple-converted-space"/>
                <w:rFonts w:ascii="Cambria" w:hAnsi="Cambria"/>
                <w:b/>
              </w:rPr>
              <w:t> </w:t>
            </w:r>
            <w:r w:rsidRPr="0086734B">
              <w:rPr>
                <w:rStyle w:val="field-content"/>
                <w:rFonts w:ascii="Cambria" w:hAnsi="Cambria"/>
                <w:b/>
              </w:rPr>
              <w:t>248021 г. Калуга, ул. Московская, д.188</w:t>
            </w:r>
            <w:r w:rsidRPr="0086734B">
              <w:rPr>
                <w:rStyle w:val="apple-converted-space"/>
                <w:rFonts w:ascii="Cambria" w:hAnsi="Cambria"/>
                <w:b/>
              </w:rPr>
              <w:t> </w:t>
            </w:r>
            <w:r w:rsidRPr="0086734B">
              <w:rPr>
                <w:rFonts w:ascii="Cambria" w:hAnsi="Cambria"/>
                <w:b/>
              </w:rPr>
              <w:t>:</w:t>
            </w:r>
            <w:r w:rsidRPr="0086734B">
              <w:rPr>
                <w:rStyle w:val="apple-converted-space"/>
                <w:rFonts w:ascii="Cambria" w:hAnsi="Cambria"/>
                <w:b/>
              </w:rPr>
              <w:t> </w:t>
            </w:r>
            <w:r w:rsidRPr="0086734B">
              <w:rPr>
                <w:rStyle w:val="views-label"/>
                <w:rFonts w:ascii="Cambria" w:hAnsi="Cambria"/>
                <w:b/>
              </w:rPr>
              <w:t>Телефоны:</w:t>
            </w:r>
            <w:r w:rsidRPr="0086734B">
              <w:rPr>
                <w:rStyle w:val="apple-converted-space"/>
                <w:rFonts w:ascii="Cambria" w:hAnsi="Cambria"/>
                <w:b/>
              </w:rPr>
              <w:t> </w:t>
            </w:r>
          </w:p>
          <w:p w:rsidR="00680F3B" w:rsidRPr="0086734B" w:rsidRDefault="00680F3B" w:rsidP="00F05092">
            <w:pPr>
              <w:shd w:val="clear" w:color="auto" w:fill="FFFFFF"/>
              <w:spacing w:after="0" w:line="240" w:lineRule="auto"/>
              <w:jc w:val="both"/>
              <w:rPr>
                <w:rStyle w:val="apple-converted-space"/>
                <w:rFonts w:ascii="Cambria" w:hAnsi="Cambria"/>
                <w:b/>
              </w:rPr>
            </w:pPr>
            <w:r w:rsidRPr="0086734B">
              <w:rPr>
                <w:rStyle w:val="field-content"/>
                <w:rFonts w:ascii="Cambria" w:hAnsi="Cambria"/>
                <w:b/>
              </w:rPr>
              <w:t>71-37-01</w:t>
            </w:r>
            <w:r w:rsidRPr="0086734B">
              <w:rPr>
                <w:rStyle w:val="apple-converted-space"/>
                <w:rFonts w:ascii="Cambria" w:hAnsi="Cambria"/>
                <w:b/>
              </w:rPr>
              <w:t> ,</w:t>
            </w:r>
          </w:p>
          <w:p w:rsidR="00680F3B" w:rsidRPr="00B129D9" w:rsidRDefault="00680F3B" w:rsidP="00F05092">
            <w:pPr>
              <w:shd w:val="clear" w:color="auto" w:fill="FFFFFF"/>
              <w:spacing w:after="0" w:line="240" w:lineRule="auto"/>
              <w:jc w:val="both"/>
              <w:rPr>
                <w:rFonts w:ascii="Cambria" w:hAnsi="Cambria"/>
                <w:b/>
                <w:color w:val="000080"/>
              </w:rPr>
            </w:pPr>
            <w:r w:rsidRPr="00B129D9">
              <w:rPr>
                <w:rStyle w:val="apple-converted-space"/>
                <w:rFonts w:ascii="Cambria" w:hAnsi="Cambria"/>
                <w:b/>
                <w:color w:val="000080"/>
              </w:rPr>
              <w:t>Сайт http://www.kaluga-gov.ru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  <w:p w:rsidR="00680F3B" w:rsidRPr="0086734B" w:rsidRDefault="00680F3B" w:rsidP="00F05092">
            <w:pPr>
              <w:spacing w:after="0" w:line="240" w:lineRule="auto"/>
              <w:rPr>
                <w:rFonts w:ascii="Cambria" w:hAnsi="Cambria"/>
                <w:b/>
              </w:rPr>
            </w:pP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Социально-реабилитационный центр  для несовершеннолетних</w:t>
            </w:r>
          </w:p>
          <w:p w:rsidR="00680F3B" w:rsidRPr="00B129D9" w:rsidRDefault="00211E02" w:rsidP="00F05092">
            <w:pPr>
              <w:spacing w:after="0" w:line="240" w:lineRule="auto"/>
              <w:rPr>
                <w:rFonts w:ascii="Cambria" w:hAnsi="Cambria"/>
                <w:b/>
                <w:color w:val="000080"/>
              </w:rPr>
            </w:pPr>
            <w:hyperlink r:id="rId13" w:tgtFrame="_blank" w:history="1">
              <w:r w:rsidR="00680F3B" w:rsidRPr="0086734B">
                <w:rPr>
                  <w:rStyle w:val="a5"/>
                  <w:rFonts w:ascii="Cambria" w:hAnsi="Cambria" w:cs="Arial"/>
                  <w:b/>
                  <w:bCs/>
                  <w:color w:val="auto"/>
                  <w:shd w:val="clear" w:color="auto" w:fill="F7F7F7"/>
                </w:rPr>
                <w:t>ГБУ КО "Калужский реабилитационный центр для детей и подростков с ограниченными возможностями "Доброта"</w:t>
              </w:r>
            </w:hyperlink>
            <w:r w:rsidR="00680F3B" w:rsidRPr="0086734B">
              <w:rPr>
                <w:rFonts w:ascii="Cambria" w:hAnsi="Cambria" w:cs="Arial"/>
                <w:b/>
                <w:bCs/>
                <w:shd w:val="clear" w:color="auto" w:fill="F7F7F7"/>
              </w:rPr>
              <w:t> </w:t>
            </w:r>
            <w:r w:rsidR="00680F3B" w:rsidRPr="0086734B">
              <w:rPr>
                <w:rStyle w:val="apple-converted-space"/>
                <w:rFonts w:ascii="Cambria" w:hAnsi="Cambria" w:cs="Arial"/>
                <w:b/>
                <w:shd w:val="clear" w:color="auto" w:fill="F7F7F7"/>
              </w:rPr>
              <w:t> </w:t>
            </w:r>
            <w:r w:rsidR="00680F3B" w:rsidRPr="0086734B">
              <w:rPr>
                <w:rFonts w:ascii="Cambria" w:hAnsi="Cambria" w:cs="Arial"/>
                <w:b/>
                <w:shd w:val="clear" w:color="auto" w:fill="F7F7F7"/>
              </w:rPr>
              <w:t xml:space="preserve"> 248025 г.Калуга, ул.Врубовая 8</w:t>
            </w:r>
            <w:r w:rsidR="00680F3B" w:rsidRPr="0086734B">
              <w:rPr>
                <w:rStyle w:val="apple-converted-space"/>
                <w:rFonts w:ascii="Cambria" w:hAnsi="Cambria" w:cs="Arial"/>
                <w:b/>
                <w:shd w:val="clear" w:color="auto" w:fill="F7F7F7"/>
              </w:rPr>
              <w:t> </w:t>
            </w:r>
            <w:r w:rsidR="00680F3B" w:rsidRPr="0086734B">
              <w:rPr>
                <w:rFonts w:ascii="Cambria" w:hAnsi="Cambria" w:cs="Arial"/>
                <w:b/>
                <w:shd w:val="clear" w:color="auto" w:fill="F7F7F7"/>
              </w:rPr>
              <w:t xml:space="preserve"> тел./факс: 8(4842) 51-72-62, 79-14-19, 79-14-20</w:t>
            </w:r>
            <w:r w:rsidR="00680F3B" w:rsidRPr="0086734B">
              <w:rPr>
                <w:rStyle w:val="apple-converted-space"/>
                <w:rFonts w:ascii="Cambria" w:hAnsi="Cambria" w:cs="Arial"/>
                <w:b/>
                <w:shd w:val="clear" w:color="auto" w:fill="F7F7F7"/>
              </w:rPr>
              <w:t> </w:t>
            </w:r>
            <w:r w:rsidR="00680F3B" w:rsidRPr="0086734B">
              <w:rPr>
                <w:rFonts w:ascii="Cambria" w:hAnsi="Cambria" w:cs="Arial"/>
                <w:b/>
                <w:bCs/>
                <w:shd w:val="clear" w:color="auto" w:fill="F7F7F7"/>
              </w:rPr>
              <w:t xml:space="preserve"> </w:t>
            </w:r>
            <w:r w:rsidR="00680F3B" w:rsidRPr="00B129D9">
              <w:rPr>
                <w:rFonts w:ascii="Cambria" w:hAnsi="Cambria" w:cs="Arial"/>
                <w:b/>
                <w:bCs/>
                <w:color w:val="000080"/>
                <w:shd w:val="clear" w:color="auto" w:fill="F7F7F7"/>
              </w:rPr>
              <w:t>Сайт:</w:t>
            </w:r>
            <w:r w:rsidR="00680F3B" w:rsidRPr="00B129D9">
              <w:rPr>
                <w:rFonts w:ascii="Cambria" w:hAnsi="Cambria" w:cs="Arial"/>
                <w:b/>
                <w:color w:val="000080"/>
                <w:shd w:val="clear" w:color="auto" w:fill="F7F7F7"/>
              </w:rPr>
              <w:t> </w:t>
            </w:r>
            <w:hyperlink r:id="rId14" w:tgtFrame="_blank" w:history="1">
              <w:r w:rsidR="00680F3B" w:rsidRPr="00B129D9">
                <w:rPr>
                  <w:rStyle w:val="a5"/>
                  <w:rFonts w:ascii="Cambria" w:hAnsi="Cambria" w:cs="Arial"/>
                  <w:b/>
                  <w:color w:val="000080"/>
                  <w:shd w:val="clear" w:color="auto" w:fill="F7F7F7"/>
                  <w:lang w:val="en-US"/>
                </w:rPr>
                <w:t>www</w:t>
              </w:r>
              <w:r w:rsidR="00680F3B" w:rsidRPr="00B129D9">
                <w:rPr>
                  <w:rStyle w:val="a5"/>
                  <w:rFonts w:ascii="Cambria" w:hAnsi="Cambria" w:cs="Arial"/>
                  <w:b/>
                  <w:color w:val="000080"/>
                  <w:shd w:val="clear" w:color="auto" w:fill="F7F7F7"/>
                </w:rPr>
                <w:t>.dobrota-kaluga.ru</w:t>
              </w:r>
            </w:hyperlink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Территориальный  комплексный центр социального обслуживания  населения.</w:t>
            </w:r>
          </w:p>
          <w:p w:rsidR="00680F3B" w:rsidRPr="00B129D9" w:rsidRDefault="00211E02" w:rsidP="00F05092">
            <w:pPr>
              <w:pStyle w:val="a4"/>
              <w:shd w:val="clear" w:color="auto" w:fill="F7F7F7"/>
              <w:spacing w:before="240" w:beforeAutospacing="0" w:after="240" w:afterAutospacing="0"/>
              <w:jc w:val="both"/>
              <w:rPr>
                <w:b/>
                <w:color w:val="000080"/>
              </w:rPr>
            </w:pPr>
            <w:hyperlink r:id="rId15" w:tgtFrame="_blank" w:history="1">
              <w:r w:rsidR="00680F3B" w:rsidRPr="0086734B">
                <w:rPr>
                  <w:rStyle w:val="a5"/>
                  <w:rFonts w:ascii="Cambria" w:hAnsi="Cambria" w:cs="Arial"/>
                  <w:b/>
                  <w:bCs/>
                  <w:color w:val="auto"/>
                  <w:sz w:val="22"/>
                  <w:szCs w:val="22"/>
                  <w:shd w:val="clear" w:color="auto" w:fill="F7F7F7"/>
                </w:rPr>
                <w:t>ГБУ КО "Калужский комплексный центр социального обслуживания населения "Забота</w:t>
              </w:r>
            </w:hyperlink>
            <w:hyperlink r:id="rId16" w:anchor="2859574109316" w:history="1">
              <w:r w:rsidR="00680F3B" w:rsidRPr="0086734B">
                <w:rPr>
                  <w:rStyle w:val="a5"/>
                  <w:rFonts w:ascii="Cambria" w:hAnsi="Cambria" w:cs="Arial"/>
                  <w:b/>
                  <w:bCs/>
                  <w:color w:val="auto"/>
                  <w:sz w:val="22"/>
                  <w:szCs w:val="22"/>
                  <w:shd w:val="clear" w:color="auto" w:fill="F7F7F7"/>
                </w:rPr>
                <w:t>"</w:t>
              </w:r>
            </w:hyperlink>
            <w:r w:rsidR="00680F3B" w:rsidRPr="0086734B">
              <w:rPr>
                <w:rStyle w:val="apple-converted-space"/>
                <w:rFonts w:ascii="Cambria" w:hAnsi="Cambria" w:cs="Arial"/>
                <w:b/>
                <w:sz w:val="22"/>
                <w:szCs w:val="22"/>
                <w:shd w:val="clear" w:color="auto" w:fill="F7F7F7"/>
              </w:rPr>
              <w:t> </w:t>
            </w:r>
            <w:r w:rsidR="00680F3B" w:rsidRPr="0086734B">
              <w:rPr>
                <w:rFonts w:ascii="Cambria" w:hAnsi="Cambria" w:cs="Arial"/>
                <w:b/>
                <w:sz w:val="22"/>
                <w:szCs w:val="22"/>
                <w:shd w:val="clear" w:color="auto" w:fill="F7F7F7"/>
              </w:rPr>
              <w:t xml:space="preserve"> 248021, </w:t>
            </w:r>
            <w:r w:rsidR="00680F3B" w:rsidRPr="0086734B">
              <w:rPr>
                <w:rFonts w:ascii="Cambria" w:hAnsi="Cambria" w:cs="Arial"/>
                <w:b/>
                <w:sz w:val="22"/>
                <w:szCs w:val="22"/>
                <w:shd w:val="clear" w:color="auto" w:fill="F7F7F7"/>
              </w:rPr>
              <w:lastRenderedPageBreak/>
              <w:t>Калужская область, г. Калуга, ул. Московская, д. 217, ул. Врубовая, д. 22</w:t>
            </w:r>
            <w:r w:rsidR="00680F3B" w:rsidRPr="0086734B">
              <w:rPr>
                <w:rStyle w:val="apple-converted-space"/>
                <w:rFonts w:ascii="Cambria" w:hAnsi="Cambria" w:cs="Arial"/>
                <w:b/>
                <w:sz w:val="22"/>
                <w:szCs w:val="22"/>
                <w:shd w:val="clear" w:color="auto" w:fill="F7F7F7"/>
              </w:rPr>
              <w:t> </w:t>
            </w:r>
            <w:r w:rsidR="00680F3B" w:rsidRPr="0086734B">
              <w:rPr>
                <w:rFonts w:ascii="Cambria" w:hAnsi="Cambria" w:cs="Arial"/>
                <w:b/>
                <w:sz w:val="22"/>
                <w:szCs w:val="22"/>
              </w:rPr>
              <w:t xml:space="preserve"> тел.: 8(4842) 55-46-66</w:t>
            </w:r>
            <w:r w:rsidR="00680F3B" w:rsidRPr="0086734B">
              <w:rPr>
                <w:b/>
              </w:rPr>
              <w:t xml:space="preserve"> </w:t>
            </w:r>
            <w:r w:rsidR="00680F3B" w:rsidRPr="00B129D9">
              <w:rPr>
                <w:b/>
                <w:color w:val="000080"/>
              </w:rPr>
              <w:t>сайт</w:t>
            </w:r>
            <w:r w:rsidR="00680F3B" w:rsidRPr="00B129D9">
              <w:rPr>
                <w:rFonts w:ascii="Arial" w:hAnsi="Arial" w:cs="Arial"/>
                <w:b/>
                <w:bCs/>
                <w:color w:val="000080"/>
                <w:shd w:val="clear" w:color="auto" w:fill="F7F7F7"/>
              </w:rPr>
              <w:t>: </w:t>
            </w:r>
            <w:hyperlink r:id="rId17" w:tgtFrame="_blank" w:history="1">
              <w:r w:rsidR="00680F3B" w:rsidRPr="00B129D9">
                <w:rPr>
                  <w:rStyle w:val="a5"/>
                  <w:rFonts w:ascii="Arial" w:hAnsi="Arial" w:cs="Arial"/>
                  <w:b/>
                  <w:color w:val="000080"/>
                  <w:sz w:val="20"/>
                  <w:szCs w:val="20"/>
                  <w:shd w:val="clear" w:color="auto" w:fill="F7F7F7"/>
                </w:rPr>
                <w:t>www.kalugazabota.ru</w:t>
              </w:r>
            </w:hyperlink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Центр психолого-педагогической помощи семье и детям</w:t>
            </w:r>
          </w:p>
          <w:p w:rsidR="00680F3B" w:rsidRPr="0086734B" w:rsidRDefault="00680F3B" w:rsidP="00F05092">
            <w:pPr>
              <w:pStyle w:val="ConsPlusNormal"/>
              <w:jc w:val="both"/>
              <w:rPr>
                <w:b/>
                <w:bCs/>
                <w:iCs/>
              </w:rPr>
            </w:pPr>
            <w:r w:rsidRPr="0086734B">
              <w:rPr>
                <w:b/>
                <w:bCs/>
                <w:iCs/>
              </w:rPr>
              <w:t xml:space="preserve">МБОУ «Психолого-медико-педагогический  центр диагностики и консультирования», </w:t>
            </w:r>
          </w:p>
          <w:p w:rsidR="00680F3B" w:rsidRPr="0086734B" w:rsidRDefault="00680F3B" w:rsidP="00F05092">
            <w:pPr>
              <w:pStyle w:val="ConsPlusNormal"/>
              <w:jc w:val="both"/>
              <w:rPr>
                <w:b/>
                <w:bCs/>
                <w:iCs/>
              </w:rPr>
            </w:pPr>
            <w:r w:rsidRPr="0086734B">
              <w:rPr>
                <w:b/>
                <w:bCs/>
                <w:iCs/>
              </w:rPr>
              <w:t>248000, г.Калуга, ул.Луначарского, 26/18. Т.(4842) 56-19-25.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  <w:p w:rsidR="00680F3B" w:rsidRPr="00B129D9" w:rsidRDefault="00680F3B" w:rsidP="00F05092">
            <w:pPr>
              <w:spacing w:after="0" w:line="240" w:lineRule="auto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B129D9">
              <w:rPr>
                <w:rFonts w:ascii="Cambria" w:hAnsi="Cambria"/>
                <w:b/>
                <w:color w:val="000080"/>
                <w:sz w:val="20"/>
                <w:szCs w:val="20"/>
              </w:rPr>
              <w:t xml:space="preserve">Иную информацию по Калужской области можно получить на сайте </w:t>
            </w:r>
          </w:p>
          <w:p w:rsidR="00680F3B" w:rsidRPr="0086734B" w:rsidRDefault="00211E02" w:rsidP="00F05092">
            <w:pPr>
              <w:spacing w:after="0" w:line="240" w:lineRule="auto"/>
              <w:rPr>
                <w:b/>
              </w:rPr>
            </w:pPr>
            <w:hyperlink r:id="rId18" w:history="1">
              <w:r w:rsidR="00680F3B" w:rsidRPr="00B129D9">
                <w:rPr>
                  <w:rStyle w:val="a5"/>
                  <w:b/>
                  <w:color w:val="000080"/>
                </w:rPr>
                <w:t>http://www.admoblkaluga.ru</w:t>
              </w:r>
            </w:hyperlink>
          </w:p>
        </w:tc>
      </w:tr>
      <w:tr w:rsidR="00680F3B" w:rsidRPr="00E859A6" w:rsidTr="00F05092">
        <w:tc>
          <w:tcPr>
            <w:tcW w:w="2385" w:type="dxa"/>
          </w:tcPr>
          <w:p w:rsidR="00680F3B" w:rsidRPr="00B351E8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 w:rsidRPr="00B351E8">
              <w:rPr>
                <w:b/>
                <w:color w:val="006600"/>
              </w:rPr>
              <w:lastRenderedPageBreak/>
              <w:t>ЛЬГОТЫ ПО ПОДОХОДНОМУ НАЛОГУ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Родители, на обеспечении которых находится ребенок-инвалид в возрасте до 18 лет, имеют право на ежемесячный налоговый  вычет по НДФЛ в размере 12 000 . Для единственного родителя  налоговый вычет  удваивается.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Размер стандартного вычета на ребенка-инвалида определяется путем сложения сумм, указанных в </w:t>
            </w:r>
            <w:hyperlink r:id="rId19" w:history="1">
              <w:r w:rsidRPr="0086734B">
                <w:rPr>
                  <w:b/>
                </w:rPr>
                <w:t>абз. 2</w:t>
              </w:r>
            </w:hyperlink>
            <w:r w:rsidRPr="0086734B">
              <w:rPr>
                <w:b/>
              </w:rPr>
              <w:t xml:space="preserve"> - </w:t>
            </w:r>
            <w:hyperlink r:id="rId20" w:history="1">
              <w:r w:rsidRPr="0086734B">
                <w:rPr>
                  <w:b/>
                </w:rPr>
                <w:t>5</w:t>
              </w:r>
            </w:hyperlink>
            <w:r w:rsidRPr="0086734B">
              <w:rPr>
                <w:b/>
              </w:rPr>
              <w:t xml:space="preserve">, </w:t>
            </w:r>
            <w:hyperlink r:id="rId21" w:history="1">
              <w:r w:rsidRPr="0086734B">
                <w:rPr>
                  <w:b/>
                </w:rPr>
                <w:t>7</w:t>
              </w:r>
            </w:hyperlink>
            <w:r w:rsidRPr="0086734B">
              <w:rPr>
                <w:b/>
              </w:rPr>
              <w:t xml:space="preserve"> - </w:t>
            </w:r>
            <w:hyperlink r:id="rId22" w:history="1">
              <w:r w:rsidRPr="0086734B">
                <w:rPr>
                  <w:b/>
                </w:rPr>
                <w:t>10 пп. 4 п. 1 ст. 218</w:t>
              </w:r>
            </w:hyperlink>
            <w:r w:rsidRPr="0086734B">
              <w:rPr>
                <w:b/>
              </w:rPr>
              <w:t xml:space="preserve"> НК РФ (</w:t>
            </w:r>
            <w:hyperlink r:id="rId23" w:history="1">
              <w:r w:rsidRPr="0086734B">
                <w:rPr>
                  <w:b/>
                </w:rPr>
                <w:t>п. 14</w:t>
              </w:r>
            </w:hyperlink>
            <w:r w:rsidRPr="0086734B">
              <w:rPr>
                <w:b/>
              </w:rPr>
              <w:t xml:space="preserve"> Обзора практики рассмотрения судами дел, связанных с применением главы 23 Налогового кодекса Российской Федерации (утв. Президиумом Верховного Суда РФ 21.10.2015)).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Налоговый кодекс РФ (2 часть) от 05.08.2000 №117-ФЗ (ст.218).</w:t>
            </w: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Работодатель</w:t>
            </w:r>
          </w:p>
        </w:tc>
      </w:tr>
      <w:tr w:rsidR="00680F3B" w:rsidRPr="00E859A6" w:rsidTr="00F05092">
        <w:tc>
          <w:tcPr>
            <w:tcW w:w="2385" w:type="dxa"/>
            <w:vMerge w:val="restart"/>
          </w:tcPr>
          <w:p w:rsidR="00680F3B" w:rsidRPr="00B351E8" w:rsidRDefault="00680F3B" w:rsidP="00F05092">
            <w:pPr>
              <w:spacing w:after="0" w:line="240" w:lineRule="auto"/>
              <w:rPr>
                <w:b/>
                <w:color w:val="006600"/>
              </w:rPr>
            </w:pPr>
            <w:r w:rsidRPr="00B351E8">
              <w:rPr>
                <w:b/>
                <w:color w:val="006600"/>
              </w:rPr>
              <w:lastRenderedPageBreak/>
              <w:t>ИНЫЕ ЛЬГОТЫ</w:t>
            </w: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Истцы – по искам неимущественного характера , связанным с защитой прав и законных интересов  инвалидов (детей-инвалидов), освобождаются от уплаты  государственной пошлины по делам, рассматриваемым Верховным  Судом РФ в соответствии с гражданским  процессуальным законодательством  Российской Федерации и законодательством  об административном  судопроизводстве, судами общей юрисдикции, мировыми  судьями.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Налоговый кодекс РФ (2 часть) от 05.08.2000 №117-ФЗ (ст.333.36).</w:t>
            </w: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Суды</w:t>
            </w:r>
          </w:p>
        </w:tc>
      </w:tr>
      <w:tr w:rsidR="00680F3B" w:rsidRPr="00E859A6" w:rsidTr="00F05092">
        <w:tc>
          <w:tcPr>
            <w:tcW w:w="2385" w:type="dxa"/>
            <w:vMerge/>
          </w:tcPr>
          <w:p w:rsidR="00680F3B" w:rsidRPr="00E859A6" w:rsidRDefault="00680F3B" w:rsidP="00F05092">
            <w:pPr>
              <w:spacing w:after="0" w:line="240" w:lineRule="auto"/>
            </w:pPr>
          </w:p>
        </w:tc>
        <w:tc>
          <w:tcPr>
            <w:tcW w:w="2922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Дети-инвалиды, их законные представители и представители, если они обращаются за оказанием бесплатной юридической  помощи  по вопросам, связанным с обеспечением и защитой прав и законных интересов таких детей, имеют право на получение бесплатной  юридической помощи.</w:t>
            </w:r>
          </w:p>
        </w:tc>
        <w:tc>
          <w:tcPr>
            <w:tcW w:w="2890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 xml:space="preserve">Федеральный закон от 21.11.2011 № 324-ФЗ «О бесплатной юридической помощи в Российской Федерации» 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(п.п.2, 4 ч.1 ст.20)</w:t>
            </w:r>
          </w:p>
        </w:tc>
        <w:tc>
          <w:tcPr>
            <w:tcW w:w="2341" w:type="dxa"/>
          </w:tcPr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Адвокатская палата</w:t>
            </w: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</w:p>
          <w:p w:rsidR="00680F3B" w:rsidRPr="0086734B" w:rsidRDefault="00680F3B" w:rsidP="00F05092">
            <w:pPr>
              <w:spacing w:after="0" w:line="240" w:lineRule="auto"/>
              <w:rPr>
                <w:b/>
              </w:rPr>
            </w:pPr>
            <w:r w:rsidRPr="0086734B">
              <w:rPr>
                <w:b/>
              </w:rPr>
              <w:t>Федеральные, территориальные органы  исполнительной власти и подведомственные им учреждения</w:t>
            </w:r>
          </w:p>
        </w:tc>
      </w:tr>
    </w:tbl>
    <w:p w:rsidR="00680F3B" w:rsidRPr="00944D92" w:rsidRDefault="00680F3B" w:rsidP="00944D92">
      <w:pPr>
        <w:rPr>
          <w:b/>
          <w:color w:val="0070C0"/>
          <w:sz w:val="36"/>
          <w:szCs w:val="36"/>
        </w:rPr>
      </w:pPr>
      <w:bookmarkStart w:id="2" w:name="_GoBack"/>
      <w:bookmarkEnd w:id="2"/>
    </w:p>
    <w:sectPr w:rsidR="00680F3B" w:rsidRPr="00944D92" w:rsidSect="003F6F60">
      <w:pgSz w:w="11906" w:h="16838"/>
      <w:pgMar w:top="991" w:right="850" w:bottom="1134" w:left="1701" w:header="70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02" w:rsidRDefault="00211E02" w:rsidP="003F6F60">
      <w:pPr>
        <w:spacing w:after="0" w:line="240" w:lineRule="auto"/>
      </w:pPr>
      <w:r>
        <w:separator/>
      </w:r>
    </w:p>
  </w:endnote>
  <w:endnote w:type="continuationSeparator" w:id="0">
    <w:p w:rsidR="00211E02" w:rsidRDefault="00211E02" w:rsidP="003F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02" w:rsidRDefault="00211E02" w:rsidP="003F6F60">
      <w:pPr>
        <w:spacing w:after="0" w:line="240" w:lineRule="auto"/>
      </w:pPr>
      <w:r>
        <w:separator/>
      </w:r>
    </w:p>
  </w:footnote>
  <w:footnote w:type="continuationSeparator" w:id="0">
    <w:p w:rsidR="00211E02" w:rsidRDefault="00211E02" w:rsidP="003F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A7547"/>
    <w:multiLevelType w:val="hybridMultilevel"/>
    <w:tmpl w:val="7A3A62AE"/>
    <w:lvl w:ilvl="0" w:tplc="EFB6C76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396"/>
    <w:rsid w:val="00000481"/>
    <w:rsid w:val="000010ED"/>
    <w:rsid w:val="00002346"/>
    <w:rsid w:val="0000263A"/>
    <w:rsid w:val="00005569"/>
    <w:rsid w:val="0000643D"/>
    <w:rsid w:val="0000687B"/>
    <w:rsid w:val="000103F7"/>
    <w:rsid w:val="00011CFD"/>
    <w:rsid w:val="00012EBE"/>
    <w:rsid w:val="00014750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396C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76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B9E"/>
    <w:rsid w:val="000A0FCC"/>
    <w:rsid w:val="000A1B3D"/>
    <w:rsid w:val="000A2E31"/>
    <w:rsid w:val="000A3CD3"/>
    <w:rsid w:val="000B02B6"/>
    <w:rsid w:val="000B0A22"/>
    <w:rsid w:val="000B488A"/>
    <w:rsid w:val="000B6973"/>
    <w:rsid w:val="000B7C56"/>
    <w:rsid w:val="000C0460"/>
    <w:rsid w:val="000C0646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17274"/>
    <w:rsid w:val="00120600"/>
    <w:rsid w:val="00120FD9"/>
    <w:rsid w:val="001210F6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D7C3E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2901"/>
    <w:rsid w:val="00206291"/>
    <w:rsid w:val="00210181"/>
    <w:rsid w:val="00211771"/>
    <w:rsid w:val="00211E02"/>
    <w:rsid w:val="00213CF5"/>
    <w:rsid w:val="002158A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26BAF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562DD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6D79"/>
    <w:rsid w:val="002872BB"/>
    <w:rsid w:val="002914FC"/>
    <w:rsid w:val="0029156D"/>
    <w:rsid w:val="00293980"/>
    <w:rsid w:val="00293AF8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A7AAE"/>
    <w:rsid w:val="002B191E"/>
    <w:rsid w:val="002B4150"/>
    <w:rsid w:val="002B5BE9"/>
    <w:rsid w:val="002B5E46"/>
    <w:rsid w:val="002B6DC2"/>
    <w:rsid w:val="002C059B"/>
    <w:rsid w:val="002C0CAF"/>
    <w:rsid w:val="002C166E"/>
    <w:rsid w:val="002C333B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99D"/>
    <w:rsid w:val="002E4C8A"/>
    <w:rsid w:val="002E4E19"/>
    <w:rsid w:val="002E6277"/>
    <w:rsid w:val="002E74E7"/>
    <w:rsid w:val="002F2F63"/>
    <w:rsid w:val="002F3528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75B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B1B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40F7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21D1"/>
    <w:rsid w:val="003C5BB3"/>
    <w:rsid w:val="003D0E22"/>
    <w:rsid w:val="003D3836"/>
    <w:rsid w:val="003D4B2E"/>
    <w:rsid w:val="003D59C7"/>
    <w:rsid w:val="003D60AB"/>
    <w:rsid w:val="003D7718"/>
    <w:rsid w:val="003E0D7A"/>
    <w:rsid w:val="003E14E2"/>
    <w:rsid w:val="003E4FA7"/>
    <w:rsid w:val="003E6AC8"/>
    <w:rsid w:val="003E6C54"/>
    <w:rsid w:val="003E74FC"/>
    <w:rsid w:val="003F0BA6"/>
    <w:rsid w:val="003F308C"/>
    <w:rsid w:val="003F5AD6"/>
    <w:rsid w:val="003F6F60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15AD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7C9"/>
    <w:rsid w:val="00465B00"/>
    <w:rsid w:val="004667A9"/>
    <w:rsid w:val="00467306"/>
    <w:rsid w:val="00470D45"/>
    <w:rsid w:val="004723F8"/>
    <w:rsid w:val="00472F7B"/>
    <w:rsid w:val="0047339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9C4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12F3"/>
    <w:rsid w:val="00552055"/>
    <w:rsid w:val="0055226B"/>
    <w:rsid w:val="0055394E"/>
    <w:rsid w:val="005539B7"/>
    <w:rsid w:val="00553ABD"/>
    <w:rsid w:val="00555CF5"/>
    <w:rsid w:val="005578E6"/>
    <w:rsid w:val="00564EE0"/>
    <w:rsid w:val="00567A74"/>
    <w:rsid w:val="00570065"/>
    <w:rsid w:val="0057050F"/>
    <w:rsid w:val="00570F06"/>
    <w:rsid w:val="00571B27"/>
    <w:rsid w:val="00571BD7"/>
    <w:rsid w:val="00571E8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86F0B"/>
    <w:rsid w:val="00592FAE"/>
    <w:rsid w:val="00593C19"/>
    <w:rsid w:val="00595F13"/>
    <w:rsid w:val="00596692"/>
    <w:rsid w:val="00596697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55A"/>
    <w:rsid w:val="005D288B"/>
    <w:rsid w:val="005D2E0A"/>
    <w:rsid w:val="005D3B59"/>
    <w:rsid w:val="005D4349"/>
    <w:rsid w:val="005D7BCE"/>
    <w:rsid w:val="005E1209"/>
    <w:rsid w:val="005E39AD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3273"/>
    <w:rsid w:val="00614229"/>
    <w:rsid w:val="0061438E"/>
    <w:rsid w:val="0061501D"/>
    <w:rsid w:val="00615861"/>
    <w:rsid w:val="00615A05"/>
    <w:rsid w:val="00617613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0F44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0F3B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0338"/>
    <w:rsid w:val="006A2531"/>
    <w:rsid w:val="006A3093"/>
    <w:rsid w:val="006A386C"/>
    <w:rsid w:val="006A38AD"/>
    <w:rsid w:val="006A39D9"/>
    <w:rsid w:val="006B0042"/>
    <w:rsid w:val="006B15CD"/>
    <w:rsid w:val="006B6C01"/>
    <w:rsid w:val="006C05B1"/>
    <w:rsid w:val="006C2993"/>
    <w:rsid w:val="006C3968"/>
    <w:rsid w:val="006C7BB0"/>
    <w:rsid w:val="006D087B"/>
    <w:rsid w:val="006D1F40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58DB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1EA7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E65F5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5970"/>
    <w:rsid w:val="007F7E0B"/>
    <w:rsid w:val="00800101"/>
    <w:rsid w:val="00801AB0"/>
    <w:rsid w:val="008025E4"/>
    <w:rsid w:val="00804086"/>
    <w:rsid w:val="00805093"/>
    <w:rsid w:val="00805793"/>
    <w:rsid w:val="0081119D"/>
    <w:rsid w:val="00812413"/>
    <w:rsid w:val="008129B9"/>
    <w:rsid w:val="008207CB"/>
    <w:rsid w:val="00820A65"/>
    <w:rsid w:val="008242E9"/>
    <w:rsid w:val="00824BE7"/>
    <w:rsid w:val="00825F19"/>
    <w:rsid w:val="0082772F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34B"/>
    <w:rsid w:val="00867E1B"/>
    <w:rsid w:val="00870024"/>
    <w:rsid w:val="00870735"/>
    <w:rsid w:val="008734BD"/>
    <w:rsid w:val="00874661"/>
    <w:rsid w:val="00874C54"/>
    <w:rsid w:val="00875165"/>
    <w:rsid w:val="00875384"/>
    <w:rsid w:val="0087629E"/>
    <w:rsid w:val="00881AAF"/>
    <w:rsid w:val="00881FBA"/>
    <w:rsid w:val="00883D41"/>
    <w:rsid w:val="00884732"/>
    <w:rsid w:val="00885490"/>
    <w:rsid w:val="00887786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3D68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4BB"/>
    <w:rsid w:val="008C6D45"/>
    <w:rsid w:val="008C72A6"/>
    <w:rsid w:val="008C7469"/>
    <w:rsid w:val="008C7ED2"/>
    <w:rsid w:val="008D0A3F"/>
    <w:rsid w:val="008D0F85"/>
    <w:rsid w:val="008D591E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E7F6F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1A4"/>
    <w:rsid w:val="009213CE"/>
    <w:rsid w:val="009224FB"/>
    <w:rsid w:val="00922B4E"/>
    <w:rsid w:val="00923648"/>
    <w:rsid w:val="00924144"/>
    <w:rsid w:val="00924D8C"/>
    <w:rsid w:val="00925DB6"/>
    <w:rsid w:val="009320B5"/>
    <w:rsid w:val="009362F0"/>
    <w:rsid w:val="00936B3F"/>
    <w:rsid w:val="00937A47"/>
    <w:rsid w:val="00944D92"/>
    <w:rsid w:val="009451C6"/>
    <w:rsid w:val="009453E7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4E4B"/>
    <w:rsid w:val="009777E3"/>
    <w:rsid w:val="009803B9"/>
    <w:rsid w:val="00980951"/>
    <w:rsid w:val="00980AAA"/>
    <w:rsid w:val="00981612"/>
    <w:rsid w:val="00981E56"/>
    <w:rsid w:val="00984619"/>
    <w:rsid w:val="00984980"/>
    <w:rsid w:val="0099179A"/>
    <w:rsid w:val="00992A23"/>
    <w:rsid w:val="009975AB"/>
    <w:rsid w:val="009A100F"/>
    <w:rsid w:val="009A13A7"/>
    <w:rsid w:val="009A1A01"/>
    <w:rsid w:val="009A4FB4"/>
    <w:rsid w:val="009A67BA"/>
    <w:rsid w:val="009A7142"/>
    <w:rsid w:val="009A7BC2"/>
    <w:rsid w:val="009B358F"/>
    <w:rsid w:val="009B7C21"/>
    <w:rsid w:val="009C13BB"/>
    <w:rsid w:val="009C2362"/>
    <w:rsid w:val="009C2D2D"/>
    <w:rsid w:val="009C48EF"/>
    <w:rsid w:val="009D068A"/>
    <w:rsid w:val="009D1600"/>
    <w:rsid w:val="009D1DBC"/>
    <w:rsid w:val="009D2851"/>
    <w:rsid w:val="009D5136"/>
    <w:rsid w:val="009D58C7"/>
    <w:rsid w:val="009D5A81"/>
    <w:rsid w:val="009D5BC2"/>
    <w:rsid w:val="009D6684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097A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29D9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351E8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4FB8"/>
    <w:rsid w:val="00B555BA"/>
    <w:rsid w:val="00B55EE2"/>
    <w:rsid w:val="00B56749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2C2B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B22CC"/>
    <w:rsid w:val="00BB5B3D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5CCC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2E34"/>
    <w:rsid w:val="00C340F8"/>
    <w:rsid w:val="00C35FF3"/>
    <w:rsid w:val="00C375DD"/>
    <w:rsid w:val="00C37DCF"/>
    <w:rsid w:val="00C41C03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87787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CF5787"/>
    <w:rsid w:val="00D0079D"/>
    <w:rsid w:val="00D036F3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447F5"/>
    <w:rsid w:val="00D50AB7"/>
    <w:rsid w:val="00D53442"/>
    <w:rsid w:val="00D5349B"/>
    <w:rsid w:val="00D54D2E"/>
    <w:rsid w:val="00D55238"/>
    <w:rsid w:val="00D56396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3550"/>
    <w:rsid w:val="00D978A9"/>
    <w:rsid w:val="00DA1D5E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1D9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D72F0"/>
    <w:rsid w:val="00DE3A34"/>
    <w:rsid w:val="00DE424D"/>
    <w:rsid w:val="00DE627E"/>
    <w:rsid w:val="00DE7235"/>
    <w:rsid w:val="00DF2C0E"/>
    <w:rsid w:val="00DF4CD3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491C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5898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436"/>
    <w:rsid w:val="00E61B94"/>
    <w:rsid w:val="00E65F46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59A6"/>
    <w:rsid w:val="00E86F99"/>
    <w:rsid w:val="00E87DC7"/>
    <w:rsid w:val="00E91001"/>
    <w:rsid w:val="00E94C40"/>
    <w:rsid w:val="00E973F4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58C7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092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07E77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3A7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4FB3"/>
    <w:rsid w:val="00FA533B"/>
    <w:rsid w:val="00FA70BF"/>
    <w:rsid w:val="00FB0B4E"/>
    <w:rsid w:val="00FB1111"/>
    <w:rsid w:val="00FB4149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4FC"/>
    <w:rsid w:val="00FE7F71"/>
    <w:rsid w:val="00FF05C3"/>
    <w:rsid w:val="00FF4BC0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F4AB7"/>
  <w15:docId w15:val="{C3FA7873-FFAC-47D6-8C5F-3AB174D7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47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4F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17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7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54FB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17274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563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117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footdnum">
    <w:name w:val="info_otd_num"/>
    <w:uiPriority w:val="99"/>
    <w:rsid w:val="00117274"/>
    <w:rPr>
      <w:rFonts w:cs="Times New Roman"/>
    </w:rPr>
  </w:style>
  <w:style w:type="character" w:styleId="a5">
    <w:name w:val="Hyperlink"/>
    <w:uiPriority w:val="99"/>
    <w:rsid w:val="00B5674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158A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3F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3F6F6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F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3F6F60"/>
    <w:rPr>
      <w:rFonts w:cs="Times New Roman"/>
    </w:rPr>
  </w:style>
  <w:style w:type="paragraph" w:styleId="aa">
    <w:name w:val="List Paragraph"/>
    <w:basedOn w:val="a"/>
    <w:uiPriority w:val="99"/>
    <w:qFormat/>
    <w:rsid w:val="00226BAF"/>
    <w:pPr>
      <w:ind w:left="720"/>
      <w:contextualSpacing/>
    </w:pPr>
  </w:style>
  <w:style w:type="character" w:customStyle="1" w:styleId="apple-converted-space">
    <w:name w:val="apple-converted-space"/>
    <w:uiPriority w:val="99"/>
    <w:rsid w:val="00B54FB8"/>
    <w:rPr>
      <w:rFonts w:cs="Times New Roman"/>
    </w:rPr>
  </w:style>
  <w:style w:type="character" w:customStyle="1" w:styleId="b-share-btnwrap">
    <w:name w:val="b-share-btn__wrap"/>
    <w:uiPriority w:val="99"/>
    <w:rsid w:val="00B54FB8"/>
    <w:rPr>
      <w:rFonts w:cs="Times New Roman"/>
    </w:rPr>
  </w:style>
  <w:style w:type="character" w:customStyle="1" w:styleId="views-label">
    <w:name w:val="views-label"/>
    <w:uiPriority w:val="99"/>
    <w:rsid w:val="00014750"/>
    <w:rPr>
      <w:rFonts w:cs="Times New Roman"/>
    </w:rPr>
  </w:style>
  <w:style w:type="character" w:customStyle="1" w:styleId="field-content">
    <w:name w:val="field-content"/>
    <w:uiPriority w:val="99"/>
    <w:rsid w:val="00014750"/>
    <w:rPr>
      <w:rFonts w:cs="Times New Roman"/>
    </w:rPr>
  </w:style>
  <w:style w:type="character" w:styleId="ab">
    <w:name w:val="Strong"/>
    <w:uiPriority w:val="99"/>
    <w:qFormat/>
    <w:rsid w:val="00571B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7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7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493604ED5F619BBF448D3D8418CD9D8068234C5A6224B63D8B89F5F5ECB5lED4L" TargetMode="External"/><Relationship Id="rId13" Type="http://schemas.openxmlformats.org/officeDocument/2006/relationships/hyperlink" Target="http://www.admoblkaluga.ru/sub/minsocial/podvuch/socobslsem/dobrota.php" TargetMode="External"/><Relationship Id="rId18" Type="http://schemas.openxmlformats.org/officeDocument/2006/relationships/hyperlink" Target="http://www.admoblkaluga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3B6466464D10BC8D8DD76E42AB3E09486F680C8A9861497599490F65CEAE49AB1941B9E0E150U6a9O" TargetMode="External"/><Relationship Id="rId7" Type="http://schemas.openxmlformats.org/officeDocument/2006/relationships/hyperlink" Target="http://pensionnyj-fond.ru" TargetMode="External"/><Relationship Id="rId12" Type="http://schemas.openxmlformats.org/officeDocument/2006/relationships/hyperlink" Target="consultantplus://offline/ref=AA67890A030768F3095507AB1A616F453CB96B3915B162915ACB35DBB8FF70FDC3CD1E196DAAA3C2Z3f3I" TargetMode="External"/><Relationship Id="rId17" Type="http://schemas.openxmlformats.org/officeDocument/2006/relationships/hyperlink" Target="http://kalugazabot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oblkaluga.ru/sub/minsocial/podvuch/poghylye/" TargetMode="External"/><Relationship Id="rId20" Type="http://schemas.openxmlformats.org/officeDocument/2006/relationships/hyperlink" Target="consultantplus://offline/ref=4F3B6466464D10BC8D8DD76E42AB3E09486F680C8A9861497599490F65CEAE49AB1941B9E0E150U6a7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67890A030768F3095507AB1A616F453CB4623910B962915ACB35DBB8FF70FDC3CD1E196DAAA3C3Z3f4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dmoblkaluga.ru/sub/minsocial/podvuch/poghylye/zabota.php" TargetMode="External"/><Relationship Id="rId23" Type="http://schemas.openxmlformats.org/officeDocument/2006/relationships/hyperlink" Target="consultantplus://offline/ref=4F3B6466464D10BC8D8DD76E42AB3E09486E6B0C8D9461497599490F65CEAE49AB1941B9E2E35566UAaCO" TargetMode="External"/><Relationship Id="rId10" Type="http://schemas.openxmlformats.org/officeDocument/2006/relationships/hyperlink" Target="consultantplus://offline/ref=38E23CE13D9D12CD450B8566B0285D046FEF2B6E45CFAB62D9251A2B8DAF3230FB9CB767D6H5c7N" TargetMode="External"/><Relationship Id="rId19" Type="http://schemas.openxmlformats.org/officeDocument/2006/relationships/hyperlink" Target="consultantplus://offline/ref=4F3B6466464D10BC8D8DD76E42AB3E09486F680C8A9861497599490F65CEAE49AB1941B9E0E150U6a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23CE13D9D12CD450B8566B0285D046FEF2B6E45CFAB62D9251A2B8DAF3230FB9CB767D6H5c8N" TargetMode="External"/><Relationship Id="rId14" Type="http://schemas.openxmlformats.org/officeDocument/2006/relationships/hyperlink" Target="http://www.dobrota-kaluga.ru/" TargetMode="External"/><Relationship Id="rId22" Type="http://schemas.openxmlformats.org/officeDocument/2006/relationships/hyperlink" Target="consultantplus://offline/ref=4F3B6466464D10BC8D8DD76E42AB3E09486F680C8A9861497599490F65CEAE49AB1941B9E0E151U6a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13</Pages>
  <Words>2844</Words>
  <Characters>16212</Characters>
  <Application>Microsoft Office Word</Application>
  <DocSecurity>0</DocSecurity>
  <Lines>135</Lines>
  <Paragraphs>38</Paragraphs>
  <ScaleCrop>false</ScaleCrop>
  <Company>SamForum.ws</Company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Дмитрий</cp:lastModifiedBy>
  <cp:revision>82</cp:revision>
  <dcterms:created xsi:type="dcterms:W3CDTF">2016-06-28T05:56:00Z</dcterms:created>
  <dcterms:modified xsi:type="dcterms:W3CDTF">2016-09-28T12:43:00Z</dcterms:modified>
</cp:coreProperties>
</file>